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7C3" w:rsidRDefault="00F977C3" w:rsidP="00367A7A">
      <w:pPr>
        <w:jc w:val="center"/>
        <w:rPr>
          <w:b/>
          <w:sz w:val="28"/>
          <w:lang w:val="ro-RO"/>
        </w:rPr>
      </w:pPr>
    </w:p>
    <w:p w:rsidR="000E5929" w:rsidRDefault="0041406B" w:rsidP="000E5929">
      <w:r>
        <w:pict>
          <v:shapetype id="_x0000_t202" coordsize="21600,21600" o:spt="202" path="m,l,21600r21600,l21600,xe">
            <v:stroke joinstyle="miter"/>
            <v:path gradientshapeok="t" o:connecttype="rect"/>
          </v:shapetype>
          <v:shape id="_x0000_s1030" type="#_x0000_t202" style="position:absolute;margin-left:90pt;margin-top:7.05pt;width:306pt;height:108pt;z-index:251660288" stroked="f">
            <v:textbox style="mso-next-textbox:#_x0000_s1030">
              <w:txbxContent>
                <w:p w:rsidR="000E5929" w:rsidRDefault="000E5929" w:rsidP="000E5929">
                  <w:pPr>
                    <w:jc w:val="center"/>
                    <w:rPr>
                      <w:rFonts w:ascii="Arial" w:hAnsi="Arial" w:cs="Arial"/>
                      <w:b/>
                      <w:sz w:val="20"/>
                      <w:szCs w:val="20"/>
                      <w:lang w:val="ro-RO"/>
                    </w:rPr>
                  </w:pPr>
                  <w:r>
                    <w:rPr>
                      <w:rFonts w:ascii="Arial" w:hAnsi="Arial" w:cs="Arial"/>
                      <w:b/>
                      <w:sz w:val="20"/>
                      <w:szCs w:val="20"/>
                    </w:rPr>
                    <w:t>ROM</w:t>
                  </w:r>
                  <w:r>
                    <w:rPr>
                      <w:rFonts w:ascii="Arial" w:hAnsi="Arial" w:cs="Arial"/>
                      <w:b/>
                      <w:sz w:val="20"/>
                      <w:szCs w:val="20"/>
                      <w:lang w:val="ro-RO"/>
                    </w:rPr>
                    <w:t>ÂNIA</w:t>
                  </w:r>
                </w:p>
                <w:p w:rsidR="000E5929" w:rsidRDefault="000E5929" w:rsidP="000E5929">
                  <w:pPr>
                    <w:jc w:val="center"/>
                    <w:rPr>
                      <w:rFonts w:ascii="Arial" w:hAnsi="Arial" w:cs="Arial"/>
                      <w:b/>
                      <w:sz w:val="20"/>
                      <w:szCs w:val="20"/>
                      <w:lang w:val="ro-RO"/>
                    </w:rPr>
                  </w:pPr>
                  <w:r>
                    <w:rPr>
                      <w:rFonts w:ascii="Arial" w:hAnsi="Arial" w:cs="Arial"/>
                      <w:b/>
                      <w:sz w:val="20"/>
                      <w:szCs w:val="20"/>
                      <w:lang w:val="ro-RO"/>
                    </w:rPr>
                    <w:t>UNITATEA ADMINISTRATIV TERITORIALĂ</w:t>
                  </w:r>
                </w:p>
                <w:p w:rsidR="000E5929" w:rsidRDefault="000E5929" w:rsidP="000E5929">
                  <w:pPr>
                    <w:jc w:val="center"/>
                    <w:rPr>
                      <w:rFonts w:ascii="Arial Black" w:hAnsi="Arial Black"/>
                      <w:b/>
                      <w:sz w:val="20"/>
                      <w:szCs w:val="20"/>
                      <w:lang w:val="ro-RO"/>
                    </w:rPr>
                  </w:pPr>
                  <w:r>
                    <w:rPr>
                      <w:rFonts w:ascii="Arial Black" w:hAnsi="Arial Black"/>
                      <w:b/>
                      <w:sz w:val="20"/>
                      <w:szCs w:val="20"/>
                      <w:lang w:val="ro-RO"/>
                    </w:rPr>
                    <w:t>COMUNA I.C. BRĂTIANU</w:t>
                  </w:r>
                </w:p>
                <w:p w:rsidR="000E5929" w:rsidRDefault="000E5929" w:rsidP="000E5929">
                  <w:pPr>
                    <w:jc w:val="center"/>
                    <w:rPr>
                      <w:rFonts w:ascii="Arial Black" w:hAnsi="Arial Black"/>
                      <w:b/>
                      <w:sz w:val="20"/>
                      <w:szCs w:val="20"/>
                      <w:lang w:val="ro-RO"/>
                    </w:rPr>
                  </w:pPr>
                  <w:r>
                    <w:rPr>
                      <w:rFonts w:ascii="Arial Black" w:hAnsi="Arial Black"/>
                      <w:b/>
                      <w:sz w:val="20"/>
                      <w:szCs w:val="20"/>
                      <w:lang w:val="ro-RO"/>
                    </w:rPr>
                    <w:t>STR. PRINCIPALĂ, NR. 34</w:t>
                  </w:r>
                </w:p>
                <w:p w:rsidR="000E5929" w:rsidRDefault="000E5929" w:rsidP="000E5929">
                  <w:pPr>
                    <w:jc w:val="center"/>
                    <w:rPr>
                      <w:b/>
                      <w:sz w:val="20"/>
                      <w:szCs w:val="20"/>
                      <w:lang w:val="ro-RO"/>
                    </w:rPr>
                  </w:pPr>
                  <w:r>
                    <w:rPr>
                      <w:b/>
                      <w:sz w:val="20"/>
                      <w:szCs w:val="20"/>
                      <w:lang w:val="ro-RO"/>
                    </w:rPr>
                    <w:t>JUDEŢUL TULCEA, COD POŞTAL 827100</w:t>
                  </w:r>
                </w:p>
                <w:p w:rsidR="000E5929" w:rsidRDefault="000E5929" w:rsidP="000E5929">
                  <w:pPr>
                    <w:jc w:val="center"/>
                    <w:rPr>
                      <w:rFonts w:ascii="Arial Black" w:hAnsi="Arial Black"/>
                      <w:b/>
                      <w:sz w:val="20"/>
                      <w:szCs w:val="20"/>
                      <w:lang w:val="ro-RO"/>
                    </w:rPr>
                  </w:pPr>
                  <w:r>
                    <w:rPr>
                      <w:rFonts w:ascii="Arial Black" w:hAnsi="Arial Black"/>
                      <w:b/>
                      <w:sz w:val="20"/>
                      <w:szCs w:val="20"/>
                      <w:lang w:val="ro-RO"/>
                    </w:rPr>
                    <w:t>TEL:</w:t>
                  </w:r>
                  <w:r w:rsidR="007B7531">
                    <w:rPr>
                      <w:rFonts w:ascii="Arial Black" w:hAnsi="Arial Black"/>
                      <w:b/>
                      <w:sz w:val="20"/>
                      <w:szCs w:val="20"/>
                      <w:lang w:val="ro-RO"/>
                    </w:rPr>
                    <w:t xml:space="preserve"> 0240-573.134; </w:t>
                  </w:r>
                </w:p>
                <w:p w:rsidR="000E5929" w:rsidRDefault="000E5929" w:rsidP="000E5929">
                  <w:pPr>
                    <w:jc w:val="center"/>
                    <w:rPr>
                      <w:b/>
                      <w:sz w:val="20"/>
                      <w:szCs w:val="20"/>
                      <w:lang w:val="ro-RO"/>
                    </w:rPr>
                  </w:pPr>
                  <w:r>
                    <w:rPr>
                      <w:b/>
                      <w:sz w:val="20"/>
                      <w:szCs w:val="20"/>
                      <w:lang w:val="ro-RO"/>
                    </w:rPr>
                    <w:t xml:space="preserve">www.icbratianu.ro; </w:t>
                  </w:r>
                </w:p>
                <w:p w:rsidR="000E5929" w:rsidRPr="00E5688D" w:rsidRDefault="007B7531" w:rsidP="000E5929">
                  <w:pPr>
                    <w:jc w:val="center"/>
                    <w:rPr>
                      <w:b/>
                      <w:sz w:val="20"/>
                      <w:szCs w:val="20"/>
                      <w:lang w:val="fr-CA"/>
                    </w:rPr>
                  </w:pPr>
                  <w:r>
                    <w:rPr>
                      <w:b/>
                      <w:sz w:val="20"/>
                      <w:szCs w:val="20"/>
                      <w:lang w:val="ro-RO"/>
                    </w:rPr>
                    <w:t>e-mail: primaria@</w:t>
                  </w:r>
                  <w:r w:rsidR="000E5929">
                    <w:rPr>
                      <w:b/>
                      <w:sz w:val="20"/>
                      <w:szCs w:val="20"/>
                      <w:lang w:val="ro-RO"/>
                    </w:rPr>
                    <w:t>icbratianu</w:t>
                  </w:r>
                  <w:r>
                    <w:rPr>
                      <w:b/>
                      <w:sz w:val="20"/>
                      <w:szCs w:val="20"/>
                      <w:lang w:val="fr-CA"/>
                    </w:rPr>
                    <w:t>.ro</w:t>
                  </w:r>
                </w:p>
              </w:txbxContent>
            </v:textbox>
          </v:shape>
        </w:pict>
      </w:r>
      <w:r>
        <w:pict>
          <v:line id="_x0000_s1031" style="position:absolute;z-index:251661312" from="0,115.05pt" to="495pt,117pt" strokeweight="4.5pt">
            <v:stroke linestyle="thinThick"/>
          </v:line>
        </w:pict>
      </w:r>
      <w:bookmarkStart w:id="0" w:name="OLE_LINK1"/>
      <w:r>
        <w:pict>
          <v:group id="_x0000_s1026" editas="canvas" style="width:495pt;height:117pt;mso-position-horizontal-relative:char;mso-position-vertical-relative:line" coordorigin="2527,3465" coordsize="7200,1702">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527;top:3465;width:7200;height:1702" o:preferrelative="f">
              <v:fill o:detectmouseclick="t"/>
              <v:path o:extrusionok="t" o:connecttype="none"/>
            </v:shape>
            <v:shape id="_x0000_s1028" type="#_x0000_t202" style="position:absolute;left:8287;top:3989;width:1440;height:1178" stroked="f">
              <v:textbox style="mso-next-textbox:#_x0000_s1028">
                <w:txbxContent>
                  <w:p w:rsidR="000E5929" w:rsidRDefault="00C92402" w:rsidP="000E5929">
                    <w:r>
                      <w:rPr>
                        <w:noProof/>
                        <w:sz w:val="20"/>
                        <w:szCs w:val="20"/>
                      </w:rPr>
                      <w:drawing>
                        <wp:inline distT="0" distB="0" distL="0" distR="0">
                          <wp:extent cx="1076325" cy="981075"/>
                          <wp:effectExtent l="19050" t="0" r="9525" b="0"/>
                          <wp:docPr id="2" name="Picture 2" descr="ANd9GcQok3ZTV9qq8zAaTZ4IKbad5NOAfugBDfn7QNJUF3c_QxGT2h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d9GcQok3ZTV9qq8zAaTZ4IKbad5NOAfugBDfn7QNJUF3c_QxGT2hRd"/>
                                  <pic:cNvPicPr>
                                    <a:picLocks noChangeAspect="1" noChangeArrowheads="1"/>
                                  </pic:cNvPicPr>
                                </pic:nvPicPr>
                                <pic:blipFill>
                                  <a:blip r:embed="rId8"/>
                                  <a:srcRect/>
                                  <a:stretch>
                                    <a:fillRect/>
                                  </a:stretch>
                                </pic:blipFill>
                                <pic:spPr bwMode="auto">
                                  <a:xfrm>
                                    <a:off x="0" y="0"/>
                                    <a:ext cx="1076325" cy="981075"/>
                                  </a:xfrm>
                                  <a:prstGeom prst="rect">
                                    <a:avLst/>
                                  </a:prstGeom>
                                  <a:noFill/>
                                  <a:ln w="9525">
                                    <a:noFill/>
                                    <a:miter lim="800000"/>
                                    <a:headEnd/>
                                    <a:tailEnd/>
                                  </a:ln>
                                </pic:spPr>
                              </pic:pic>
                            </a:graphicData>
                          </a:graphic>
                        </wp:inline>
                      </w:drawing>
                    </w:r>
                  </w:p>
                </w:txbxContent>
              </v:textbox>
            </v:shape>
            <v:shape id="_x0000_s1029" type="#_x0000_t202" style="position:absolute;left:2527;top:4037;width:1563;height:1130;mso-wrap-style:none" stroked="f">
              <v:textbox style="mso-next-textbox:#_x0000_s1029;mso-fit-shape-to-text:t">
                <w:txbxContent>
                  <w:p w:rsidR="000E5929" w:rsidRDefault="00C92402" w:rsidP="000E5929">
                    <w:r>
                      <w:rPr>
                        <w:noProof/>
                        <w:sz w:val="20"/>
                        <w:szCs w:val="20"/>
                      </w:rPr>
                      <w:drawing>
                        <wp:inline distT="0" distB="0" distL="0" distR="0">
                          <wp:extent cx="1162050" cy="895350"/>
                          <wp:effectExtent l="19050" t="0" r="0" b="0"/>
                          <wp:docPr id="3" name="Picture 3" descr="ANd9GcTF1-ntXaAuGLtptzw_wiakE2cpPST9CfMXHWdVKVhOjkaFv4B5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d9GcTF1-ntXaAuGLtptzw_wiakE2cpPST9CfMXHWdVKVhOjkaFv4B5LQ"/>
                                  <pic:cNvPicPr>
                                    <a:picLocks noChangeAspect="1" noChangeArrowheads="1"/>
                                  </pic:cNvPicPr>
                                </pic:nvPicPr>
                                <pic:blipFill>
                                  <a:blip r:embed="rId9"/>
                                  <a:srcRect/>
                                  <a:stretch>
                                    <a:fillRect/>
                                  </a:stretch>
                                </pic:blipFill>
                                <pic:spPr bwMode="auto">
                                  <a:xfrm>
                                    <a:off x="0" y="0"/>
                                    <a:ext cx="1162050" cy="895350"/>
                                  </a:xfrm>
                                  <a:prstGeom prst="rect">
                                    <a:avLst/>
                                  </a:prstGeom>
                                  <a:noFill/>
                                  <a:ln w="9525">
                                    <a:noFill/>
                                    <a:miter lim="800000"/>
                                    <a:headEnd/>
                                    <a:tailEnd/>
                                  </a:ln>
                                </pic:spPr>
                              </pic:pic>
                            </a:graphicData>
                          </a:graphic>
                        </wp:inline>
                      </w:drawing>
                    </w:r>
                  </w:p>
                </w:txbxContent>
              </v:textbox>
            </v:shape>
            <w10:wrap type="none"/>
            <w10:anchorlock/>
          </v:group>
        </w:pict>
      </w:r>
      <w:bookmarkEnd w:id="0"/>
    </w:p>
    <w:p w:rsidR="000E5929" w:rsidRDefault="007B7531" w:rsidP="000E5929">
      <w:pPr>
        <w:rPr>
          <w:b/>
          <w:lang w:val="fr-FR"/>
        </w:rPr>
      </w:pPr>
      <w:r>
        <w:rPr>
          <w:b/>
          <w:lang w:val="fr-FR"/>
        </w:rPr>
        <w:t>Consiliul Local</w:t>
      </w:r>
    </w:p>
    <w:p w:rsidR="00721EFF" w:rsidRDefault="00721EFF" w:rsidP="00AD4139">
      <w:pPr>
        <w:jc w:val="center"/>
        <w:rPr>
          <w:sz w:val="28"/>
          <w:szCs w:val="28"/>
          <w:lang w:val="fr-FR"/>
        </w:rPr>
      </w:pPr>
    </w:p>
    <w:p w:rsidR="00721EFF" w:rsidRDefault="00721EFF" w:rsidP="00AD4139">
      <w:pPr>
        <w:jc w:val="center"/>
        <w:rPr>
          <w:sz w:val="28"/>
          <w:szCs w:val="28"/>
          <w:lang w:val="fr-FR"/>
        </w:rPr>
      </w:pPr>
    </w:p>
    <w:p w:rsidR="007B7531" w:rsidRDefault="007B7531" w:rsidP="00AD4139">
      <w:pPr>
        <w:jc w:val="center"/>
        <w:rPr>
          <w:sz w:val="28"/>
          <w:szCs w:val="28"/>
          <w:lang w:val="fr-FR"/>
        </w:rPr>
      </w:pPr>
    </w:p>
    <w:p w:rsidR="007B7531" w:rsidRDefault="007B7531" w:rsidP="00AD4139">
      <w:pPr>
        <w:jc w:val="center"/>
        <w:rPr>
          <w:sz w:val="28"/>
          <w:szCs w:val="28"/>
          <w:lang w:val="fr-FR"/>
        </w:rPr>
      </w:pPr>
    </w:p>
    <w:p w:rsidR="000E5929" w:rsidRPr="00E42C92" w:rsidRDefault="00335F05" w:rsidP="00AD4139">
      <w:pPr>
        <w:jc w:val="center"/>
        <w:rPr>
          <w:b/>
          <w:sz w:val="28"/>
          <w:szCs w:val="28"/>
          <w:lang w:val="fr-FR"/>
        </w:rPr>
      </w:pPr>
      <w:r w:rsidRPr="00E42C92">
        <w:rPr>
          <w:b/>
          <w:sz w:val="28"/>
          <w:szCs w:val="28"/>
          <w:lang w:val="fr-FR"/>
        </w:rPr>
        <w:t xml:space="preserve"> </w:t>
      </w:r>
      <w:r w:rsidR="00660A2B" w:rsidRPr="00E42C92">
        <w:rPr>
          <w:b/>
          <w:sz w:val="28"/>
          <w:szCs w:val="28"/>
          <w:lang w:val="fr-FR"/>
        </w:rPr>
        <w:t xml:space="preserve"> HOTARARE</w:t>
      </w:r>
      <w:r w:rsidR="00E42C92" w:rsidRPr="00E42C92">
        <w:rPr>
          <w:b/>
          <w:sz w:val="28"/>
          <w:szCs w:val="28"/>
          <w:lang w:val="fr-FR"/>
        </w:rPr>
        <w:t>A</w:t>
      </w:r>
      <w:r w:rsidR="00BB783D">
        <w:rPr>
          <w:b/>
          <w:sz w:val="28"/>
          <w:szCs w:val="28"/>
          <w:lang w:val="fr-FR"/>
        </w:rPr>
        <w:t xml:space="preserve"> nr.44</w:t>
      </w:r>
    </w:p>
    <w:p w:rsidR="000E5929" w:rsidRPr="00E42C92" w:rsidRDefault="007B7531" w:rsidP="00AD4139">
      <w:pPr>
        <w:jc w:val="center"/>
        <w:rPr>
          <w:b/>
          <w:bCs/>
          <w:sz w:val="27"/>
          <w:szCs w:val="27"/>
          <w:lang w:val="ro-RO" w:eastAsia="ro-RO" w:bidi="ro-RO"/>
        </w:rPr>
      </w:pPr>
      <w:r>
        <w:rPr>
          <w:b/>
          <w:sz w:val="28"/>
          <w:szCs w:val="28"/>
          <w:lang w:val="fr-FR"/>
        </w:rPr>
        <w:t>din data de 06.08</w:t>
      </w:r>
      <w:r w:rsidR="000E5929" w:rsidRPr="00E42C92">
        <w:rPr>
          <w:b/>
          <w:sz w:val="28"/>
          <w:szCs w:val="28"/>
          <w:lang w:val="fr-FR"/>
        </w:rPr>
        <w:t>.202</w:t>
      </w:r>
      <w:r w:rsidR="00660A2B" w:rsidRPr="00E42C92">
        <w:rPr>
          <w:b/>
          <w:sz w:val="28"/>
          <w:szCs w:val="28"/>
          <w:lang w:val="fr-FR"/>
        </w:rPr>
        <w:t>5</w:t>
      </w:r>
    </w:p>
    <w:p w:rsidR="007B7531" w:rsidRDefault="00AD4139" w:rsidP="00660A2B">
      <w:pPr>
        <w:jc w:val="center"/>
        <w:rPr>
          <w:b/>
          <w:bCs/>
          <w:sz w:val="27"/>
          <w:szCs w:val="27"/>
          <w:lang w:val="ro-RO" w:eastAsia="ro-RO" w:bidi="ro-RO"/>
        </w:rPr>
      </w:pPr>
      <w:r w:rsidRPr="00873992">
        <w:rPr>
          <w:b/>
          <w:bCs/>
          <w:sz w:val="27"/>
          <w:szCs w:val="27"/>
          <w:lang w:val="ro-RO" w:eastAsia="ro-RO" w:bidi="ro-RO"/>
        </w:rPr>
        <w:t xml:space="preserve">privind </w:t>
      </w:r>
      <w:r w:rsidR="00BB783D">
        <w:rPr>
          <w:b/>
          <w:bCs/>
          <w:sz w:val="27"/>
          <w:szCs w:val="27"/>
          <w:lang w:val="ro-RO" w:eastAsia="ro-RO" w:bidi="ro-RO"/>
        </w:rPr>
        <w:t>modificarea  și completarea anexei la H</w:t>
      </w:r>
      <w:r w:rsidR="0057425B">
        <w:rPr>
          <w:b/>
          <w:bCs/>
          <w:sz w:val="27"/>
          <w:szCs w:val="27"/>
          <w:lang w:val="ro-RO" w:eastAsia="ro-RO" w:bidi="ro-RO"/>
        </w:rPr>
        <w:t xml:space="preserve">otărărea </w:t>
      </w:r>
      <w:r w:rsidR="00BB783D">
        <w:rPr>
          <w:b/>
          <w:bCs/>
          <w:sz w:val="27"/>
          <w:szCs w:val="27"/>
          <w:lang w:val="ro-RO" w:eastAsia="ro-RO" w:bidi="ro-RO"/>
        </w:rPr>
        <w:t>C</w:t>
      </w:r>
      <w:r w:rsidR="0057425B">
        <w:rPr>
          <w:b/>
          <w:bCs/>
          <w:sz w:val="27"/>
          <w:szCs w:val="27"/>
          <w:lang w:val="ro-RO" w:eastAsia="ro-RO" w:bidi="ro-RO"/>
        </w:rPr>
        <w:t xml:space="preserve">onsiliului </w:t>
      </w:r>
      <w:r w:rsidR="00BB783D">
        <w:rPr>
          <w:b/>
          <w:bCs/>
          <w:sz w:val="27"/>
          <w:szCs w:val="27"/>
          <w:lang w:val="ro-RO" w:eastAsia="ro-RO" w:bidi="ro-RO"/>
        </w:rPr>
        <w:t>L</w:t>
      </w:r>
      <w:r w:rsidR="0057425B">
        <w:rPr>
          <w:b/>
          <w:bCs/>
          <w:sz w:val="27"/>
          <w:szCs w:val="27"/>
          <w:lang w:val="ro-RO" w:eastAsia="ro-RO" w:bidi="ro-RO"/>
        </w:rPr>
        <w:t>ocal</w:t>
      </w:r>
      <w:r w:rsidR="00BB783D">
        <w:rPr>
          <w:b/>
          <w:bCs/>
          <w:sz w:val="27"/>
          <w:szCs w:val="27"/>
          <w:lang w:val="ro-RO" w:eastAsia="ro-RO" w:bidi="ro-RO"/>
        </w:rPr>
        <w:t xml:space="preserve"> </w:t>
      </w:r>
    </w:p>
    <w:p w:rsidR="002E355B" w:rsidRPr="00D02AA1" w:rsidRDefault="00BB783D" w:rsidP="00660A2B">
      <w:pPr>
        <w:jc w:val="center"/>
        <w:rPr>
          <w:color w:val="000000"/>
          <w:sz w:val="8"/>
        </w:rPr>
      </w:pPr>
      <w:r>
        <w:rPr>
          <w:b/>
          <w:bCs/>
          <w:sz w:val="27"/>
          <w:szCs w:val="27"/>
          <w:lang w:val="ro-RO" w:eastAsia="ro-RO" w:bidi="ro-RO"/>
        </w:rPr>
        <w:t>nr.35/30.05.2025</w:t>
      </w:r>
    </w:p>
    <w:p w:rsidR="00873992" w:rsidRDefault="00873992" w:rsidP="00367A7A">
      <w:pPr>
        <w:ind w:firstLine="720"/>
        <w:jc w:val="both"/>
        <w:rPr>
          <w:rFonts w:eastAsia="Calibri"/>
          <w:color w:val="000000"/>
          <w:sz w:val="28"/>
          <w:lang w:val="ro-RO"/>
        </w:rPr>
      </w:pPr>
    </w:p>
    <w:p w:rsidR="00873992" w:rsidRDefault="00873992" w:rsidP="00367A7A">
      <w:pPr>
        <w:ind w:firstLine="720"/>
        <w:jc w:val="both"/>
        <w:rPr>
          <w:rFonts w:eastAsia="Calibri"/>
          <w:color w:val="000000"/>
          <w:lang w:val="ro-RO"/>
        </w:rPr>
      </w:pPr>
    </w:p>
    <w:p w:rsidR="007B7531" w:rsidRPr="007B7531" w:rsidRDefault="007B7531" w:rsidP="00367A7A">
      <w:pPr>
        <w:ind w:firstLine="720"/>
        <w:jc w:val="both"/>
        <w:rPr>
          <w:rFonts w:eastAsia="Calibri"/>
          <w:color w:val="000000"/>
          <w:lang w:val="ro-RO"/>
        </w:rPr>
      </w:pPr>
    </w:p>
    <w:p w:rsidR="007B7531" w:rsidRPr="007B7531" w:rsidRDefault="007B7531" w:rsidP="007B7531">
      <w:pPr>
        <w:jc w:val="both"/>
        <w:rPr>
          <w:b/>
        </w:rPr>
      </w:pPr>
      <w:r w:rsidRPr="007B7531">
        <w:rPr>
          <w:b/>
        </w:rPr>
        <w:t>Consiliul local al comunei I.C. Brătianu, întrunit în ședința ordinară din data de 06.08.2026</w:t>
      </w:r>
    </w:p>
    <w:p w:rsidR="00721EFF" w:rsidRPr="007B7531" w:rsidRDefault="00721EFF" w:rsidP="007B7531">
      <w:pPr>
        <w:jc w:val="both"/>
        <w:rPr>
          <w:b/>
          <w:sz w:val="28"/>
          <w:szCs w:val="28"/>
          <w:lang w:val="ro-RO"/>
        </w:rPr>
      </w:pPr>
    </w:p>
    <w:p w:rsidR="007B7531" w:rsidRDefault="007B7531" w:rsidP="00367A7A">
      <w:pPr>
        <w:ind w:firstLine="720"/>
        <w:jc w:val="both"/>
        <w:rPr>
          <w:b/>
          <w:sz w:val="28"/>
          <w:lang w:val="ro-RO"/>
        </w:rPr>
      </w:pPr>
    </w:p>
    <w:p w:rsidR="000E5929" w:rsidRPr="00721EFF" w:rsidRDefault="00660A2B" w:rsidP="00367A7A">
      <w:pPr>
        <w:ind w:firstLine="720"/>
        <w:jc w:val="both"/>
        <w:rPr>
          <w:b/>
          <w:sz w:val="28"/>
          <w:lang w:val="ro-RO"/>
        </w:rPr>
      </w:pPr>
      <w:r w:rsidRPr="00721EFF">
        <w:rPr>
          <w:b/>
          <w:sz w:val="28"/>
          <w:lang w:val="ro-RO"/>
        </w:rPr>
        <w:t>Avănd în vedere</w:t>
      </w:r>
      <w:r w:rsidR="00721EFF">
        <w:rPr>
          <w:b/>
          <w:sz w:val="28"/>
          <w:lang w:val="ro-RO"/>
        </w:rPr>
        <w:t>:</w:t>
      </w:r>
    </w:p>
    <w:p w:rsidR="00660A2B" w:rsidRDefault="00660A2B" w:rsidP="00367A7A">
      <w:pPr>
        <w:ind w:firstLine="720"/>
        <w:jc w:val="both"/>
        <w:rPr>
          <w:sz w:val="28"/>
          <w:lang w:val="ro-RO"/>
        </w:rPr>
      </w:pPr>
      <w:r>
        <w:rPr>
          <w:sz w:val="28"/>
          <w:lang w:val="ro-RO"/>
        </w:rPr>
        <w:t>Refertul de spec</w:t>
      </w:r>
      <w:r w:rsidR="00BB783D">
        <w:rPr>
          <w:sz w:val="28"/>
          <w:lang w:val="ro-RO"/>
        </w:rPr>
        <w:t>ialitate înregistrat sub nr.4479/22.07</w:t>
      </w:r>
      <w:r>
        <w:rPr>
          <w:sz w:val="28"/>
          <w:lang w:val="ro-RO"/>
        </w:rPr>
        <w:t>.2025 întocmit de agentul agricol.</w:t>
      </w:r>
    </w:p>
    <w:p w:rsidR="00660A2B" w:rsidRDefault="00660A2B" w:rsidP="00367A7A">
      <w:pPr>
        <w:ind w:firstLine="720"/>
        <w:jc w:val="both"/>
        <w:rPr>
          <w:sz w:val="28"/>
          <w:lang w:val="ro-RO"/>
        </w:rPr>
      </w:pPr>
      <w:r>
        <w:rPr>
          <w:sz w:val="28"/>
          <w:lang w:val="ro-RO"/>
        </w:rPr>
        <w:t xml:space="preserve">Referatul de </w:t>
      </w:r>
      <w:r w:rsidR="00BB783D">
        <w:rPr>
          <w:sz w:val="28"/>
          <w:lang w:val="ro-RO"/>
        </w:rPr>
        <w:t>aprobare înregistrat sub nr.4480/22.07.2026</w:t>
      </w:r>
      <w:r>
        <w:rPr>
          <w:sz w:val="28"/>
          <w:lang w:val="ro-RO"/>
        </w:rPr>
        <w:t xml:space="preserve"> întocmit de dl primar Puscasu Dănuț</w:t>
      </w:r>
    </w:p>
    <w:p w:rsidR="00660A2B" w:rsidRDefault="007B7531" w:rsidP="00367A7A">
      <w:pPr>
        <w:ind w:firstLine="720"/>
        <w:jc w:val="both"/>
        <w:rPr>
          <w:sz w:val="28"/>
          <w:lang w:val="ro-RO"/>
        </w:rPr>
      </w:pPr>
      <w:r>
        <w:t>A</w:t>
      </w:r>
      <w:r w:rsidR="00660A2B" w:rsidRPr="00B91E86">
        <w:t>vizele favorabile ale  comisiilor pe domenii de specialitate din cadrul consiliului local</w:t>
      </w:r>
    </w:p>
    <w:p w:rsidR="000D707F" w:rsidRPr="00367A7A" w:rsidRDefault="000D707F" w:rsidP="00367A7A">
      <w:pPr>
        <w:ind w:firstLine="720"/>
        <w:jc w:val="both"/>
        <w:rPr>
          <w:sz w:val="2"/>
          <w:lang w:val="ro-RO"/>
        </w:rPr>
      </w:pPr>
    </w:p>
    <w:p w:rsidR="00721EFF" w:rsidRDefault="00721EFF" w:rsidP="00AB3C11">
      <w:pPr>
        <w:ind w:firstLine="720"/>
        <w:jc w:val="both"/>
        <w:rPr>
          <w:b/>
          <w:sz w:val="27"/>
          <w:szCs w:val="27"/>
          <w:lang w:val="ro-RO"/>
        </w:rPr>
      </w:pPr>
    </w:p>
    <w:p w:rsidR="00721EFF" w:rsidRDefault="00721EFF" w:rsidP="00AB3C11">
      <w:pPr>
        <w:ind w:firstLine="720"/>
        <w:jc w:val="both"/>
        <w:rPr>
          <w:b/>
          <w:sz w:val="27"/>
          <w:szCs w:val="27"/>
          <w:lang w:val="ro-RO"/>
        </w:rPr>
      </w:pPr>
    </w:p>
    <w:p w:rsidR="00AB3C11" w:rsidRPr="005A385C" w:rsidRDefault="00AB3C11" w:rsidP="00AB3C11">
      <w:pPr>
        <w:ind w:firstLine="720"/>
        <w:jc w:val="both"/>
        <w:rPr>
          <w:sz w:val="27"/>
          <w:szCs w:val="27"/>
          <w:lang w:val="ro-RO"/>
        </w:rPr>
      </w:pPr>
      <w:r w:rsidRPr="00660A2B">
        <w:rPr>
          <w:b/>
          <w:sz w:val="27"/>
          <w:szCs w:val="27"/>
          <w:lang w:val="ro-RO"/>
        </w:rPr>
        <w:t>Ţinând cont de prevederile</w:t>
      </w:r>
      <w:r w:rsidRPr="005A385C">
        <w:rPr>
          <w:sz w:val="27"/>
          <w:szCs w:val="27"/>
          <w:lang w:val="ro-RO"/>
        </w:rPr>
        <w:t>:</w:t>
      </w:r>
    </w:p>
    <w:p w:rsidR="00AB3C11" w:rsidRPr="00C52C9D" w:rsidRDefault="00AB3C11" w:rsidP="00660A2B">
      <w:pPr>
        <w:ind w:firstLine="709"/>
        <w:jc w:val="both"/>
        <w:rPr>
          <w:sz w:val="27"/>
          <w:szCs w:val="27"/>
          <w:lang w:val="ro-RO"/>
        </w:rPr>
      </w:pPr>
      <w:r>
        <w:rPr>
          <w:sz w:val="27"/>
          <w:szCs w:val="27"/>
          <w:lang w:val="ro-RO"/>
        </w:rPr>
        <w:t>-</w:t>
      </w:r>
      <w:r w:rsidRPr="00C52C9D">
        <w:rPr>
          <w:sz w:val="27"/>
          <w:szCs w:val="27"/>
          <w:lang w:val="ro-RO"/>
        </w:rPr>
        <w:t xml:space="preserve"> art. 15, art. 120 alin. (1) și art. 121 alin. (1) și alin. (2), artr. 136 alin. (1) și (5) din Constituția României, republicată;  </w:t>
      </w:r>
    </w:p>
    <w:p w:rsidR="00AB3C11" w:rsidRDefault="00AB3C11" w:rsidP="00AB3C11">
      <w:pPr>
        <w:ind w:firstLine="709"/>
        <w:jc w:val="both"/>
        <w:rPr>
          <w:sz w:val="27"/>
          <w:szCs w:val="27"/>
          <w:lang w:val="ro-RO"/>
        </w:rPr>
      </w:pPr>
      <w:r>
        <w:rPr>
          <w:sz w:val="27"/>
          <w:szCs w:val="27"/>
          <w:lang w:val="ro-RO"/>
        </w:rPr>
        <w:t>-</w:t>
      </w:r>
      <w:r w:rsidR="00660A2B">
        <w:rPr>
          <w:sz w:val="27"/>
          <w:szCs w:val="27"/>
          <w:lang w:val="ro-RO"/>
        </w:rPr>
        <w:t xml:space="preserve"> art. 19 alin.3 </w:t>
      </w:r>
      <w:r w:rsidRPr="00C52C9D">
        <w:rPr>
          <w:sz w:val="27"/>
          <w:szCs w:val="27"/>
          <w:lang w:val="ro-RO"/>
        </w:rPr>
        <w:t xml:space="preserve">din Legea fondului funciar nr. 18/1991, republicată, cu modificările și completările ulterioare; </w:t>
      </w:r>
    </w:p>
    <w:p w:rsidR="00660A2B" w:rsidRPr="00C52C9D" w:rsidRDefault="00660A2B" w:rsidP="00AB3C11">
      <w:pPr>
        <w:ind w:firstLine="709"/>
        <w:jc w:val="both"/>
        <w:rPr>
          <w:sz w:val="27"/>
          <w:szCs w:val="27"/>
          <w:lang w:val="ro-RO"/>
        </w:rPr>
      </w:pPr>
      <w:r>
        <w:rPr>
          <w:sz w:val="27"/>
          <w:szCs w:val="27"/>
          <w:lang w:val="ro-RO"/>
        </w:rPr>
        <w:t>- prevederile art.129 alin.2 lit.c) si art.129 alin 6, lit a din OUG nr.57/2019 privind Codul administrativ,modificată si completată.</w:t>
      </w:r>
    </w:p>
    <w:p w:rsidR="00721EFF" w:rsidRDefault="00721EFF" w:rsidP="00AB3C11">
      <w:pPr>
        <w:ind w:firstLine="720"/>
        <w:jc w:val="both"/>
        <w:rPr>
          <w:b/>
          <w:sz w:val="27"/>
          <w:szCs w:val="27"/>
          <w:lang w:val="ro-RO"/>
        </w:rPr>
      </w:pPr>
    </w:p>
    <w:p w:rsidR="007B7531" w:rsidRDefault="007B7531" w:rsidP="00AB3C11">
      <w:pPr>
        <w:ind w:firstLine="720"/>
        <w:jc w:val="both"/>
        <w:rPr>
          <w:b/>
          <w:sz w:val="27"/>
          <w:szCs w:val="27"/>
          <w:lang w:val="ro-RO"/>
        </w:rPr>
      </w:pPr>
    </w:p>
    <w:p w:rsidR="00AB3C11" w:rsidRPr="00C52C9D" w:rsidRDefault="00AB3C11" w:rsidP="00AB3C11">
      <w:pPr>
        <w:ind w:firstLine="720"/>
        <w:jc w:val="both"/>
        <w:rPr>
          <w:sz w:val="27"/>
          <w:szCs w:val="27"/>
        </w:rPr>
      </w:pPr>
      <w:r w:rsidRPr="00721EFF">
        <w:rPr>
          <w:b/>
          <w:sz w:val="27"/>
          <w:szCs w:val="27"/>
          <w:lang w:val="ro-RO"/>
        </w:rPr>
        <w:t>În tem</w:t>
      </w:r>
      <w:r w:rsidRPr="005A385C">
        <w:rPr>
          <w:sz w:val="27"/>
          <w:szCs w:val="27"/>
          <w:lang w:val="ro-RO"/>
        </w:rPr>
        <w:t xml:space="preserve">eiul </w:t>
      </w:r>
      <w:r w:rsidRPr="00C52C9D">
        <w:rPr>
          <w:sz w:val="27"/>
          <w:szCs w:val="27"/>
        </w:rPr>
        <w:t>art. 139 alin. (1), alin. (3) lit. g) și art. 196 alin. (1) din lit. a) din Ordonanța de Urgență a Guvernului nr. 57/2019 privind Codul administrativ, cu modifică</w:t>
      </w:r>
      <w:r>
        <w:rPr>
          <w:sz w:val="27"/>
          <w:szCs w:val="27"/>
        </w:rPr>
        <w:t>rile și completările ulterioare</w:t>
      </w:r>
      <w:r w:rsidRPr="005A385C">
        <w:rPr>
          <w:sz w:val="27"/>
          <w:szCs w:val="27"/>
          <w:lang w:val="ro-RO"/>
        </w:rPr>
        <w:t>;</w:t>
      </w:r>
    </w:p>
    <w:p w:rsidR="00873992" w:rsidRDefault="00873992" w:rsidP="00AB3C11">
      <w:pPr>
        <w:jc w:val="center"/>
        <w:rPr>
          <w:b/>
          <w:i/>
          <w:sz w:val="27"/>
          <w:szCs w:val="27"/>
          <w:lang w:val="ro-RO"/>
        </w:rPr>
      </w:pPr>
    </w:p>
    <w:p w:rsidR="00721EFF" w:rsidRDefault="00721EFF" w:rsidP="00AB3C11">
      <w:pPr>
        <w:jc w:val="center"/>
        <w:rPr>
          <w:b/>
          <w:i/>
          <w:sz w:val="27"/>
          <w:szCs w:val="27"/>
          <w:lang w:val="ro-RO"/>
        </w:rPr>
      </w:pPr>
    </w:p>
    <w:p w:rsidR="00721EFF" w:rsidRDefault="00721EFF" w:rsidP="00AB3C11">
      <w:pPr>
        <w:jc w:val="center"/>
        <w:rPr>
          <w:b/>
          <w:i/>
          <w:sz w:val="27"/>
          <w:szCs w:val="27"/>
          <w:lang w:val="ro-RO"/>
        </w:rPr>
      </w:pPr>
    </w:p>
    <w:p w:rsidR="00721EFF" w:rsidRDefault="00721EFF" w:rsidP="00AB3C11">
      <w:pPr>
        <w:jc w:val="center"/>
        <w:rPr>
          <w:b/>
          <w:i/>
          <w:sz w:val="27"/>
          <w:szCs w:val="27"/>
          <w:lang w:val="ro-RO"/>
        </w:rPr>
      </w:pPr>
    </w:p>
    <w:p w:rsidR="00721EFF" w:rsidRDefault="00721EFF" w:rsidP="00AB3C11">
      <w:pPr>
        <w:jc w:val="center"/>
        <w:rPr>
          <w:b/>
          <w:i/>
          <w:sz w:val="27"/>
          <w:szCs w:val="27"/>
          <w:lang w:val="ro-RO"/>
        </w:rPr>
      </w:pPr>
    </w:p>
    <w:p w:rsidR="00721EFF" w:rsidRDefault="00721EFF" w:rsidP="00AB3C11">
      <w:pPr>
        <w:jc w:val="center"/>
        <w:rPr>
          <w:b/>
          <w:i/>
          <w:sz w:val="27"/>
          <w:szCs w:val="27"/>
          <w:lang w:val="ro-RO"/>
        </w:rPr>
      </w:pPr>
    </w:p>
    <w:p w:rsidR="00721EFF" w:rsidRDefault="00721EFF" w:rsidP="00AB3C11">
      <w:pPr>
        <w:jc w:val="center"/>
        <w:rPr>
          <w:b/>
          <w:i/>
          <w:sz w:val="27"/>
          <w:szCs w:val="27"/>
          <w:lang w:val="ro-RO"/>
        </w:rPr>
      </w:pPr>
    </w:p>
    <w:p w:rsidR="00E42C92" w:rsidRDefault="00AB3C11" w:rsidP="00AB3C11">
      <w:pPr>
        <w:jc w:val="center"/>
        <w:rPr>
          <w:b/>
          <w:i/>
          <w:sz w:val="27"/>
          <w:szCs w:val="27"/>
          <w:lang w:val="ro-RO"/>
        </w:rPr>
      </w:pPr>
      <w:r w:rsidRPr="005A385C">
        <w:rPr>
          <w:b/>
          <w:i/>
          <w:sz w:val="27"/>
          <w:szCs w:val="27"/>
          <w:lang w:val="ro-RO"/>
        </w:rPr>
        <w:lastRenderedPageBreak/>
        <w:t xml:space="preserve"> </w:t>
      </w:r>
    </w:p>
    <w:p w:rsidR="007B7531" w:rsidRDefault="007B7531" w:rsidP="00AB3C11">
      <w:pPr>
        <w:jc w:val="center"/>
        <w:rPr>
          <w:b/>
          <w:sz w:val="27"/>
          <w:szCs w:val="27"/>
          <w:lang w:val="ro-RO"/>
        </w:rPr>
      </w:pPr>
    </w:p>
    <w:p w:rsidR="00AB3C11" w:rsidRPr="00873992" w:rsidRDefault="007B7531" w:rsidP="00AB3C11">
      <w:pPr>
        <w:jc w:val="center"/>
        <w:rPr>
          <w:b/>
          <w:sz w:val="27"/>
          <w:szCs w:val="27"/>
        </w:rPr>
      </w:pPr>
      <w:r>
        <w:rPr>
          <w:b/>
          <w:sz w:val="27"/>
          <w:szCs w:val="27"/>
          <w:lang w:val="ro-RO"/>
        </w:rPr>
        <w:t>HOTĂRĂ</w:t>
      </w:r>
      <w:r w:rsidR="000E5929">
        <w:rPr>
          <w:b/>
          <w:sz w:val="27"/>
          <w:szCs w:val="27"/>
          <w:lang w:val="ro-RO"/>
        </w:rPr>
        <w:t>ȘTE</w:t>
      </w:r>
      <w:r w:rsidR="00873992">
        <w:rPr>
          <w:b/>
          <w:sz w:val="27"/>
          <w:szCs w:val="27"/>
        </w:rPr>
        <w:t>:</w:t>
      </w:r>
    </w:p>
    <w:p w:rsidR="00721EFF" w:rsidRDefault="00721EFF" w:rsidP="00AB3C11">
      <w:pPr>
        <w:autoSpaceDE w:val="0"/>
        <w:autoSpaceDN w:val="0"/>
        <w:adjustRightInd w:val="0"/>
        <w:jc w:val="both"/>
        <w:rPr>
          <w:b/>
          <w:sz w:val="27"/>
          <w:szCs w:val="27"/>
          <w:lang w:val="ro-RO"/>
        </w:rPr>
      </w:pPr>
    </w:p>
    <w:p w:rsidR="00721EFF" w:rsidRDefault="00721EFF" w:rsidP="00AB3C11">
      <w:pPr>
        <w:autoSpaceDE w:val="0"/>
        <w:autoSpaceDN w:val="0"/>
        <w:adjustRightInd w:val="0"/>
        <w:jc w:val="both"/>
        <w:rPr>
          <w:b/>
          <w:sz w:val="27"/>
          <w:szCs w:val="27"/>
          <w:lang w:val="ro-RO"/>
        </w:rPr>
      </w:pPr>
    </w:p>
    <w:p w:rsidR="00721EFF" w:rsidRDefault="00AB3C11" w:rsidP="00721EFF">
      <w:pPr>
        <w:autoSpaceDE w:val="0"/>
        <w:autoSpaceDN w:val="0"/>
        <w:adjustRightInd w:val="0"/>
        <w:ind w:firstLine="720"/>
        <w:jc w:val="both"/>
        <w:rPr>
          <w:sz w:val="27"/>
          <w:szCs w:val="27"/>
          <w:lang w:val="ro-RO"/>
        </w:rPr>
      </w:pPr>
      <w:r w:rsidRPr="005A385C">
        <w:rPr>
          <w:b/>
          <w:sz w:val="27"/>
          <w:szCs w:val="27"/>
          <w:lang w:val="ro-RO"/>
        </w:rPr>
        <w:t>Art. 1</w:t>
      </w:r>
      <w:r w:rsidRPr="005A385C">
        <w:rPr>
          <w:sz w:val="27"/>
          <w:szCs w:val="27"/>
          <w:lang w:val="ro-RO"/>
        </w:rPr>
        <w:t xml:space="preserve"> – Se </w:t>
      </w:r>
      <w:r w:rsidR="00BB783D">
        <w:rPr>
          <w:sz w:val="27"/>
          <w:szCs w:val="27"/>
          <w:lang w:val="ro-RO"/>
        </w:rPr>
        <w:t xml:space="preserve"> modifică și se completează anexa la Hotărărea Consiliului Local nr.35/30.05.2025  privind atribuirea</w:t>
      </w:r>
      <w:r w:rsidR="00721EFF">
        <w:rPr>
          <w:sz w:val="27"/>
          <w:szCs w:val="27"/>
          <w:lang w:val="ro-RO"/>
        </w:rPr>
        <w:t xml:space="preserve"> în folosință agricolă a suprafeței de 5000 m.p teren arabil fiecărei persoane care face parte din personalul de specialitate din serviciile publice comunale pe perioada căt lucrează în comuna conform tabelului anexat care face parte integrantă din prezenta hotarare.</w:t>
      </w:r>
    </w:p>
    <w:p w:rsidR="00DB367C" w:rsidRDefault="00DB367C" w:rsidP="00721EFF">
      <w:pPr>
        <w:autoSpaceDE w:val="0"/>
        <w:autoSpaceDN w:val="0"/>
        <w:adjustRightInd w:val="0"/>
        <w:ind w:firstLine="720"/>
        <w:jc w:val="both"/>
        <w:rPr>
          <w:sz w:val="27"/>
          <w:szCs w:val="27"/>
          <w:lang w:val="ro-RO"/>
        </w:rPr>
      </w:pPr>
    </w:p>
    <w:p w:rsidR="00721EFF" w:rsidRDefault="00721EFF" w:rsidP="00721EFF">
      <w:pPr>
        <w:autoSpaceDE w:val="0"/>
        <w:autoSpaceDN w:val="0"/>
        <w:adjustRightInd w:val="0"/>
        <w:ind w:firstLine="720"/>
        <w:jc w:val="both"/>
        <w:rPr>
          <w:sz w:val="27"/>
          <w:szCs w:val="27"/>
          <w:lang w:val="ro-RO"/>
        </w:rPr>
      </w:pPr>
      <w:r>
        <w:rPr>
          <w:sz w:val="27"/>
          <w:szCs w:val="27"/>
          <w:lang w:val="ro-RO"/>
        </w:rPr>
        <w:t xml:space="preserve"> </w:t>
      </w:r>
      <w:r w:rsidR="00AB3C11" w:rsidRPr="005A385C">
        <w:rPr>
          <w:b/>
          <w:sz w:val="27"/>
          <w:szCs w:val="27"/>
          <w:lang w:val="ro-RO"/>
        </w:rPr>
        <w:t>Art. 2</w:t>
      </w:r>
      <w:r w:rsidR="00AB3C11" w:rsidRPr="005A385C">
        <w:rPr>
          <w:sz w:val="27"/>
          <w:szCs w:val="27"/>
          <w:lang w:val="ro-RO"/>
        </w:rPr>
        <w:t xml:space="preserve"> –</w:t>
      </w:r>
      <w:r>
        <w:rPr>
          <w:sz w:val="27"/>
          <w:szCs w:val="27"/>
          <w:lang w:val="ro-RO"/>
        </w:rPr>
        <w:t>Pe perioada folosinței persoanele care au primit suprafața de 5000 m.p arabil sunt obligate să exploreze terenul în conformitate cu legislația în vigoare și să nu schimbe destinația și categoria de folosință a ternului arabil.</w:t>
      </w:r>
    </w:p>
    <w:p w:rsidR="00DB367C" w:rsidRDefault="00DB367C" w:rsidP="00721EFF">
      <w:pPr>
        <w:autoSpaceDE w:val="0"/>
        <w:autoSpaceDN w:val="0"/>
        <w:adjustRightInd w:val="0"/>
        <w:ind w:firstLine="720"/>
        <w:jc w:val="both"/>
        <w:rPr>
          <w:b/>
          <w:sz w:val="27"/>
          <w:szCs w:val="27"/>
          <w:lang w:val="ro-RO"/>
        </w:rPr>
      </w:pPr>
    </w:p>
    <w:p w:rsidR="00AB3C11" w:rsidRPr="005A385C" w:rsidRDefault="00AB3C11" w:rsidP="00721EFF">
      <w:pPr>
        <w:autoSpaceDE w:val="0"/>
        <w:autoSpaceDN w:val="0"/>
        <w:adjustRightInd w:val="0"/>
        <w:ind w:firstLine="720"/>
        <w:jc w:val="both"/>
        <w:rPr>
          <w:sz w:val="27"/>
          <w:szCs w:val="27"/>
          <w:lang w:val="ro-RO"/>
        </w:rPr>
      </w:pPr>
      <w:r w:rsidRPr="005A385C">
        <w:rPr>
          <w:b/>
          <w:sz w:val="27"/>
          <w:szCs w:val="27"/>
          <w:lang w:val="ro-RO"/>
        </w:rPr>
        <w:t xml:space="preserve">Art. </w:t>
      </w:r>
      <w:r w:rsidR="00721EFF">
        <w:rPr>
          <w:b/>
          <w:sz w:val="27"/>
          <w:szCs w:val="27"/>
          <w:lang w:val="ro-RO"/>
        </w:rPr>
        <w:t>3</w:t>
      </w:r>
      <w:r w:rsidRPr="005A385C">
        <w:rPr>
          <w:b/>
          <w:sz w:val="27"/>
          <w:szCs w:val="27"/>
          <w:lang w:val="ro-RO"/>
        </w:rPr>
        <w:t xml:space="preserve"> </w:t>
      </w:r>
      <w:r w:rsidRPr="005A385C">
        <w:rPr>
          <w:sz w:val="27"/>
          <w:szCs w:val="27"/>
          <w:lang w:val="ro-RO"/>
        </w:rPr>
        <w:t>In vederea aducerii la indeplinire a p</w:t>
      </w:r>
      <w:r w:rsidR="00721EFF">
        <w:rPr>
          <w:sz w:val="27"/>
          <w:szCs w:val="27"/>
          <w:lang w:val="ro-RO"/>
        </w:rPr>
        <w:t>rezentei hotarari, se însărcinează</w:t>
      </w:r>
      <w:r w:rsidRPr="005A385C">
        <w:rPr>
          <w:sz w:val="27"/>
          <w:szCs w:val="27"/>
          <w:lang w:val="ro-RO"/>
        </w:rPr>
        <w:t xml:space="preserve"> </w:t>
      </w:r>
      <w:r w:rsidR="00721EFF">
        <w:rPr>
          <w:sz w:val="27"/>
          <w:szCs w:val="27"/>
          <w:lang w:val="ro-RO"/>
        </w:rPr>
        <w:t>vice</w:t>
      </w:r>
      <w:r w:rsidRPr="005A385C">
        <w:rPr>
          <w:sz w:val="27"/>
          <w:szCs w:val="27"/>
          <w:lang w:val="ro-RO"/>
        </w:rPr>
        <w:t>primarul comunei</w:t>
      </w:r>
      <w:r w:rsidR="00721EFF">
        <w:rPr>
          <w:sz w:val="27"/>
          <w:szCs w:val="27"/>
          <w:lang w:val="ro-RO"/>
        </w:rPr>
        <w:t xml:space="preserve"> domnul Reznic Stefan</w:t>
      </w:r>
      <w:r w:rsidRPr="005A385C">
        <w:rPr>
          <w:sz w:val="27"/>
          <w:szCs w:val="27"/>
          <w:lang w:val="ro-RO"/>
        </w:rPr>
        <w:t xml:space="preserve">. </w:t>
      </w:r>
    </w:p>
    <w:p w:rsidR="00AB3C11" w:rsidRPr="005A385C" w:rsidRDefault="00AB3C11" w:rsidP="00AB3C11">
      <w:pPr>
        <w:autoSpaceDE w:val="0"/>
        <w:autoSpaceDN w:val="0"/>
        <w:adjustRightInd w:val="0"/>
        <w:jc w:val="both"/>
        <w:rPr>
          <w:sz w:val="27"/>
          <w:szCs w:val="27"/>
          <w:lang w:val="ro-RO"/>
        </w:rPr>
      </w:pPr>
      <w:r w:rsidRPr="005A385C">
        <w:rPr>
          <w:sz w:val="27"/>
          <w:szCs w:val="27"/>
          <w:lang w:val="ro-RO"/>
        </w:rPr>
        <w:t>.</w:t>
      </w:r>
    </w:p>
    <w:p w:rsidR="00AB3C11" w:rsidRDefault="00AB3C11" w:rsidP="00721EFF">
      <w:pPr>
        <w:ind w:firstLine="720"/>
        <w:jc w:val="both"/>
        <w:rPr>
          <w:sz w:val="27"/>
          <w:szCs w:val="27"/>
          <w:lang w:val="ro-RO"/>
        </w:rPr>
      </w:pPr>
      <w:r w:rsidRPr="006B4280">
        <w:rPr>
          <w:b/>
          <w:sz w:val="27"/>
          <w:szCs w:val="27"/>
          <w:lang w:val="ro-RO"/>
        </w:rPr>
        <w:t xml:space="preserve">Art. </w:t>
      </w:r>
      <w:r w:rsidR="00721EFF">
        <w:rPr>
          <w:b/>
          <w:sz w:val="27"/>
          <w:szCs w:val="27"/>
          <w:lang w:val="ro-RO"/>
        </w:rPr>
        <w:t>4</w:t>
      </w:r>
      <w:r w:rsidRPr="006B4280">
        <w:rPr>
          <w:sz w:val="27"/>
          <w:szCs w:val="27"/>
          <w:lang w:val="ro-RO"/>
        </w:rPr>
        <w:t xml:space="preserve"> – </w:t>
      </w:r>
      <w:r w:rsidRPr="005A385C">
        <w:rPr>
          <w:sz w:val="27"/>
          <w:szCs w:val="27"/>
          <w:lang w:val="ro-RO"/>
        </w:rPr>
        <w:t>Prezenta hotărâre va fi adusă la cunoştinţă prin afişare şi va fi comunicată persoane</w:t>
      </w:r>
      <w:r w:rsidR="00DB367C">
        <w:rPr>
          <w:sz w:val="27"/>
          <w:szCs w:val="27"/>
          <w:lang w:val="ro-RO"/>
        </w:rPr>
        <w:t>i responsabile din compartimentul agricol</w:t>
      </w:r>
      <w:r w:rsidRPr="005A385C">
        <w:rPr>
          <w:sz w:val="27"/>
          <w:szCs w:val="27"/>
          <w:lang w:val="ro-RO"/>
        </w:rPr>
        <w:t>, din c</w:t>
      </w:r>
      <w:r w:rsidR="00DB367C">
        <w:rPr>
          <w:sz w:val="27"/>
          <w:szCs w:val="27"/>
          <w:lang w:val="ro-RO"/>
        </w:rPr>
        <w:t>adrul Primăriei comunei I.C Brătainu</w:t>
      </w:r>
      <w:r w:rsidRPr="005A385C">
        <w:rPr>
          <w:sz w:val="27"/>
          <w:szCs w:val="27"/>
          <w:lang w:val="ro-RO"/>
        </w:rPr>
        <w:t>, precum şi Instituţiei Prefectului Judeţului Tulcea.</w:t>
      </w:r>
    </w:p>
    <w:p w:rsidR="00AB3C11" w:rsidRPr="00AB3C11" w:rsidRDefault="00AB3C11" w:rsidP="00AB3C11">
      <w:pPr>
        <w:jc w:val="both"/>
        <w:rPr>
          <w:sz w:val="18"/>
          <w:szCs w:val="27"/>
          <w:lang w:val="ro-RO"/>
        </w:rPr>
      </w:pPr>
    </w:p>
    <w:p w:rsidR="007B7531" w:rsidRPr="007B7531" w:rsidRDefault="003D2795" w:rsidP="007B7531">
      <w:pPr>
        <w:pStyle w:val="Default"/>
        <w:jc w:val="both"/>
        <w:rPr>
          <w:sz w:val="28"/>
          <w:szCs w:val="28"/>
        </w:rPr>
      </w:pPr>
      <w:r w:rsidRPr="007B7531">
        <w:rPr>
          <w:sz w:val="28"/>
          <w:szCs w:val="28"/>
          <w:lang w:val="ro-RO"/>
        </w:rPr>
        <w:t xml:space="preserve"> </w:t>
      </w:r>
      <w:r w:rsidRPr="007B7531">
        <w:rPr>
          <w:b/>
          <w:i/>
          <w:sz w:val="28"/>
          <w:szCs w:val="28"/>
          <w:lang w:val="ro-RO"/>
        </w:rPr>
        <w:t xml:space="preserve">   </w:t>
      </w:r>
      <w:r w:rsidR="007B7531" w:rsidRPr="007B7531">
        <w:rPr>
          <w:sz w:val="28"/>
          <w:szCs w:val="28"/>
        </w:rPr>
        <w:t>Hotărârea a f</w:t>
      </w:r>
      <w:r w:rsidR="00173748">
        <w:rPr>
          <w:sz w:val="28"/>
          <w:szCs w:val="28"/>
        </w:rPr>
        <w:t xml:space="preserve">ost adoptată  cu un număr de 8 </w:t>
      </w:r>
      <w:r w:rsidR="007B7531" w:rsidRPr="007B7531">
        <w:rPr>
          <w:sz w:val="28"/>
          <w:szCs w:val="28"/>
        </w:rPr>
        <w:t xml:space="preserve">voturi </w:t>
      </w:r>
      <w:r w:rsidR="00173748">
        <w:rPr>
          <w:sz w:val="28"/>
          <w:szCs w:val="28"/>
        </w:rPr>
        <w:t>pentru, 0 voturi împotriva, 1 abțineri din totalul de 9</w:t>
      </w:r>
      <w:r w:rsidR="007B7531" w:rsidRPr="007B7531">
        <w:rPr>
          <w:sz w:val="28"/>
          <w:szCs w:val="28"/>
        </w:rPr>
        <w:t xml:space="preserve"> consilieri prezenți din cei 9 aleși în funcție.</w:t>
      </w:r>
    </w:p>
    <w:p w:rsidR="007B7531" w:rsidRPr="007B7531" w:rsidRDefault="007B7531" w:rsidP="007B7531">
      <w:pPr>
        <w:jc w:val="both"/>
        <w:rPr>
          <w:bCs/>
          <w:iCs/>
          <w:sz w:val="28"/>
          <w:szCs w:val="28"/>
        </w:rPr>
      </w:pPr>
    </w:p>
    <w:p w:rsidR="00636DC2" w:rsidRDefault="00636DC2" w:rsidP="003D2795">
      <w:pPr>
        <w:jc w:val="both"/>
        <w:rPr>
          <w:b/>
          <w:i/>
          <w:sz w:val="27"/>
          <w:szCs w:val="27"/>
          <w:lang w:val="ro-RO"/>
        </w:rPr>
      </w:pPr>
    </w:p>
    <w:p w:rsidR="0057425B" w:rsidRDefault="0057425B" w:rsidP="003D2795">
      <w:pPr>
        <w:jc w:val="both"/>
        <w:rPr>
          <w:b/>
          <w:i/>
          <w:sz w:val="27"/>
          <w:szCs w:val="27"/>
          <w:lang w:val="ro-RO"/>
        </w:rPr>
      </w:pPr>
    </w:p>
    <w:p w:rsidR="006F452B" w:rsidRDefault="003D2795" w:rsidP="003D2795">
      <w:pPr>
        <w:jc w:val="both"/>
        <w:rPr>
          <w:b/>
          <w:i/>
          <w:sz w:val="27"/>
          <w:szCs w:val="27"/>
          <w:lang w:val="fr-CA"/>
        </w:rPr>
      </w:pPr>
      <w:r w:rsidRPr="00EB608F">
        <w:rPr>
          <w:b/>
          <w:i/>
          <w:sz w:val="27"/>
          <w:szCs w:val="27"/>
          <w:lang w:val="ro-RO"/>
        </w:rPr>
        <w:t xml:space="preserve"> </w:t>
      </w:r>
      <w:r w:rsidRPr="006F452B">
        <w:rPr>
          <w:b/>
          <w:i/>
          <w:sz w:val="27"/>
          <w:szCs w:val="27"/>
          <w:lang w:val="fr-CA"/>
        </w:rPr>
        <w:t xml:space="preserve">                  </w:t>
      </w:r>
      <w:r w:rsidR="006F452B" w:rsidRPr="006F452B">
        <w:rPr>
          <w:b/>
          <w:i/>
          <w:sz w:val="27"/>
          <w:szCs w:val="27"/>
          <w:lang w:val="fr-CA"/>
        </w:rPr>
        <w:t xml:space="preserve">               </w:t>
      </w:r>
      <w:r w:rsidR="006F452B">
        <w:rPr>
          <w:b/>
          <w:i/>
          <w:sz w:val="27"/>
          <w:szCs w:val="27"/>
          <w:lang w:val="fr-CA"/>
        </w:rPr>
        <w:t xml:space="preserve">                    </w:t>
      </w:r>
    </w:p>
    <w:p w:rsidR="006F452B" w:rsidRPr="0057425B" w:rsidRDefault="00721EFF" w:rsidP="003D2795">
      <w:pPr>
        <w:jc w:val="both"/>
        <w:rPr>
          <w:sz w:val="27"/>
          <w:szCs w:val="27"/>
        </w:rPr>
      </w:pPr>
      <w:r w:rsidRPr="0057425B">
        <w:rPr>
          <w:sz w:val="27"/>
          <w:szCs w:val="27"/>
        </w:rPr>
        <w:t>P</w:t>
      </w:r>
      <w:r w:rsidR="007B7531">
        <w:rPr>
          <w:sz w:val="27"/>
          <w:szCs w:val="27"/>
        </w:rPr>
        <w:t>reședinte de ședință</w:t>
      </w:r>
    </w:p>
    <w:p w:rsidR="006F452B" w:rsidRPr="0057425B" w:rsidRDefault="007B7531" w:rsidP="0057425B">
      <w:pPr>
        <w:tabs>
          <w:tab w:val="left" w:pos="2325"/>
        </w:tabs>
        <w:jc w:val="both"/>
        <w:rPr>
          <w:b/>
          <w:sz w:val="27"/>
          <w:szCs w:val="27"/>
        </w:rPr>
      </w:pPr>
      <w:r>
        <w:rPr>
          <w:b/>
          <w:sz w:val="27"/>
          <w:szCs w:val="27"/>
        </w:rPr>
        <w:t>Împușcatu Antoneta</w:t>
      </w:r>
      <w:r w:rsidR="0057425B" w:rsidRPr="0057425B">
        <w:rPr>
          <w:b/>
          <w:sz w:val="27"/>
          <w:szCs w:val="27"/>
        </w:rPr>
        <w:tab/>
      </w:r>
    </w:p>
    <w:p w:rsidR="006F452B" w:rsidRPr="0057425B" w:rsidRDefault="006F452B" w:rsidP="003D2795">
      <w:pPr>
        <w:jc w:val="both"/>
        <w:rPr>
          <w:b/>
          <w:sz w:val="27"/>
          <w:szCs w:val="27"/>
        </w:rPr>
      </w:pPr>
    </w:p>
    <w:p w:rsidR="006F452B" w:rsidRPr="0057425B" w:rsidRDefault="006F452B" w:rsidP="003D2795">
      <w:pPr>
        <w:jc w:val="both"/>
        <w:rPr>
          <w:b/>
          <w:sz w:val="27"/>
          <w:szCs w:val="27"/>
        </w:rPr>
      </w:pPr>
    </w:p>
    <w:p w:rsidR="003D2795" w:rsidRPr="0057425B" w:rsidRDefault="006F452B" w:rsidP="003D2795">
      <w:pPr>
        <w:jc w:val="both"/>
        <w:rPr>
          <w:b/>
          <w:sz w:val="27"/>
          <w:szCs w:val="27"/>
        </w:rPr>
      </w:pPr>
      <w:r w:rsidRPr="0057425B">
        <w:rPr>
          <w:b/>
          <w:sz w:val="27"/>
          <w:szCs w:val="27"/>
        </w:rPr>
        <w:t xml:space="preserve">   </w:t>
      </w:r>
      <w:r w:rsidRPr="0057425B">
        <w:rPr>
          <w:b/>
          <w:sz w:val="27"/>
          <w:szCs w:val="27"/>
        </w:rPr>
        <w:tab/>
      </w:r>
      <w:r w:rsidRPr="0057425B">
        <w:rPr>
          <w:b/>
          <w:sz w:val="27"/>
          <w:szCs w:val="27"/>
        </w:rPr>
        <w:tab/>
      </w:r>
      <w:r w:rsidRPr="0057425B">
        <w:rPr>
          <w:b/>
          <w:sz w:val="27"/>
          <w:szCs w:val="27"/>
        </w:rPr>
        <w:tab/>
      </w:r>
      <w:r w:rsidRPr="0057425B">
        <w:rPr>
          <w:b/>
          <w:sz w:val="27"/>
          <w:szCs w:val="27"/>
        </w:rPr>
        <w:tab/>
      </w:r>
      <w:r w:rsidRPr="0057425B">
        <w:rPr>
          <w:b/>
          <w:sz w:val="27"/>
          <w:szCs w:val="27"/>
        </w:rPr>
        <w:tab/>
      </w:r>
      <w:r w:rsidRPr="0057425B">
        <w:rPr>
          <w:b/>
          <w:sz w:val="27"/>
          <w:szCs w:val="27"/>
        </w:rPr>
        <w:tab/>
      </w:r>
      <w:r w:rsidRPr="0057425B">
        <w:rPr>
          <w:b/>
          <w:sz w:val="27"/>
          <w:szCs w:val="27"/>
        </w:rPr>
        <w:tab/>
      </w:r>
      <w:r w:rsidRPr="0057425B">
        <w:rPr>
          <w:b/>
          <w:sz w:val="27"/>
          <w:szCs w:val="27"/>
        </w:rPr>
        <w:tab/>
      </w:r>
      <w:r w:rsidRPr="0057425B">
        <w:rPr>
          <w:b/>
          <w:sz w:val="27"/>
          <w:szCs w:val="27"/>
        </w:rPr>
        <w:tab/>
        <w:t>Avizat pentru legalitate</w:t>
      </w:r>
    </w:p>
    <w:p w:rsidR="003D2795" w:rsidRPr="0057425B" w:rsidRDefault="003D2795" w:rsidP="003D2795">
      <w:pPr>
        <w:jc w:val="both"/>
        <w:rPr>
          <w:b/>
          <w:sz w:val="27"/>
          <w:szCs w:val="27"/>
        </w:rPr>
      </w:pPr>
      <w:r w:rsidRPr="0057425B">
        <w:rPr>
          <w:b/>
          <w:sz w:val="27"/>
          <w:szCs w:val="27"/>
        </w:rPr>
        <w:t xml:space="preserve">               </w:t>
      </w:r>
      <w:r w:rsidR="00EB608F" w:rsidRPr="0057425B">
        <w:rPr>
          <w:b/>
          <w:sz w:val="27"/>
          <w:szCs w:val="27"/>
        </w:rPr>
        <w:t xml:space="preserve">                      </w:t>
      </w:r>
      <w:r w:rsidRPr="0057425B">
        <w:rPr>
          <w:b/>
          <w:sz w:val="27"/>
          <w:szCs w:val="27"/>
        </w:rPr>
        <w:t xml:space="preserve">                                                    Secretar general,</w:t>
      </w:r>
    </w:p>
    <w:p w:rsidR="003D2795" w:rsidRPr="0057425B" w:rsidRDefault="006F452B" w:rsidP="003D2795">
      <w:pPr>
        <w:jc w:val="both"/>
        <w:rPr>
          <w:b/>
          <w:sz w:val="27"/>
          <w:szCs w:val="27"/>
          <w:lang w:val="ro-RO"/>
        </w:rPr>
      </w:pPr>
      <w:r w:rsidRPr="0057425B">
        <w:rPr>
          <w:b/>
          <w:sz w:val="27"/>
          <w:szCs w:val="27"/>
        </w:rPr>
        <w:t xml:space="preserve">        </w:t>
      </w:r>
      <w:r w:rsidR="003D2795" w:rsidRPr="0057425B">
        <w:rPr>
          <w:b/>
          <w:sz w:val="27"/>
          <w:szCs w:val="27"/>
        </w:rPr>
        <w:t xml:space="preserve">                 </w:t>
      </w:r>
      <w:r w:rsidR="003D2795" w:rsidRPr="0057425B">
        <w:rPr>
          <w:b/>
          <w:sz w:val="27"/>
          <w:szCs w:val="27"/>
        </w:rPr>
        <w:tab/>
        <w:t xml:space="preserve">  </w:t>
      </w:r>
      <w:r w:rsidR="00EB608F" w:rsidRPr="0057425B">
        <w:rPr>
          <w:b/>
          <w:sz w:val="27"/>
          <w:szCs w:val="27"/>
        </w:rPr>
        <w:t xml:space="preserve">                     </w:t>
      </w:r>
      <w:r w:rsidRPr="0057425B">
        <w:rPr>
          <w:b/>
          <w:sz w:val="27"/>
          <w:szCs w:val="27"/>
        </w:rPr>
        <w:tab/>
      </w:r>
      <w:r w:rsidRPr="0057425B">
        <w:rPr>
          <w:b/>
          <w:sz w:val="27"/>
          <w:szCs w:val="27"/>
        </w:rPr>
        <w:tab/>
      </w:r>
      <w:r w:rsidRPr="0057425B">
        <w:rPr>
          <w:b/>
          <w:sz w:val="27"/>
          <w:szCs w:val="27"/>
        </w:rPr>
        <w:tab/>
      </w:r>
      <w:r w:rsidRPr="0057425B">
        <w:rPr>
          <w:b/>
          <w:sz w:val="27"/>
          <w:szCs w:val="27"/>
        </w:rPr>
        <w:tab/>
      </w:r>
      <w:r w:rsidR="00721EFF" w:rsidRPr="0057425B">
        <w:rPr>
          <w:b/>
          <w:sz w:val="27"/>
          <w:szCs w:val="27"/>
        </w:rPr>
        <w:t xml:space="preserve">  Munteanu Danila Milica</w:t>
      </w:r>
    </w:p>
    <w:p w:rsidR="00AD4139" w:rsidRPr="0057425B" w:rsidRDefault="00AD4139" w:rsidP="00AD4139">
      <w:pPr>
        <w:jc w:val="both"/>
        <w:rPr>
          <w:b/>
        </w:rPr>
      </w:pPr>
      <w:r w:rsidRPr="0057425B">
        <w:rPr>
          <w:b/>
        </w:rPr>
        <w:tab/>
      </w:r>
    </w:p>
    <w:p w:rsidR="00854409" w:rsidRPr="00BC480E" w:rsidRDefault="00854409" w:rsidP="00AD4139">
      <w:pPr>
        <w:pStyle w:val="Frspaiere1"/>
        <w:jc w:val="both"/>
        <w:rPr>
          <w:b/>
          <w:i/>
          <w:sz w:val="27"/>
          <w:szCs w:val="27"/>
          <w:lang w:val="ro-RO"/>
        </w:rPr>
      </w:pPr>
    </w:p>
    <w:sectPr w:rsidR="00854409" w:rsidRPr="00BC480E" w:rsidSect="00AB3C11">
      <w:pgSz w:w="12240" w:h="15840"/>
      <w:pgMar w:top="0" w:right="1041" w:bottom="29"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1F0" w:rsidRDefault="009671F0" w:rsidP="00E724F3">
      <w:r>
        <w:separator/>
      </w:r>
    </w:p>
  </w:endnote>
  <w:endnote w:type="continuationSeparator" w:id="1">
    <w:p w:rsidR="009671F0" w:rsidRDefault="009671F0" w:rsidP="00E724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1F0" w:rsidRDefault="009671F0" w:rsidP="00E724F3">
      <w:r>
        <w:separator/>
      </w:r>
    </w:p>
  </w:footnote>
  <w:footnote w:type="continuationSeparator" w:id="1">
    <w:p w:rsidR="009671F0" w:rsidRDefault="009671F0" w:rsidP="00E724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C6B0A"/>
    <w:multiLevelType w:val="hybridMultilevel"/>
    <w:tmpl w:val="1A64C874"/>
    <w:lvl w:ilvl="0" w:tplc="D6A62412">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
    <w:nsid w:val="0821106D"/>
    <w:multiLevelType w:val="hybridMultilevel"/>
    <w:tmpl w:val="B944EA7A"/>
    <w:lvl w:ilvl="0" w:tplc="04090001">
      <w:start w:val="1"/>
      <w:numFmt w:val="bullet"/>
      <w:lvlText w:val=""/>
      <w:lvlJc w:val="left"/>
      <w:pPr>
        <w:ind w:left="1515"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0944358E"/>
    <w:multiLevelType w:val="hybridMultilevel"/>
    <w:tmpl w:val="D9D41CF8"/>
    <w:lvl w:ilvl="0" w:tplc="B6CAF9DA">
      <w:numFmt w:val="bullet"/>
      <w:lvlText w:val="-"/>
      <w:lvlJc w:val="left"/>
      <w:pPr>
        <w:ind w:left="720" w:hanging="360"/>
      </w:pPr>
      <w:rPr>
        <w:rFonts w:ascii="Arial Narrow" w:eastAsia="Times New Roman" w:hAnsi="Arial Narrow" w:cs="Times New Roman" w:hint="default"/>
        <w:sz w:val="2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0FEF725C"/>
    <w:multiLevelType w:val="hybridMultilevel"/>
    <w:tmpl w:val="2006F7B2"/>
    <w:lvl w:ilvl="0" w:tplc="04090001">
      <w:start w:val="1"/>
      <w:numFmt w:val="bullet"/>
      <w:lvlText w:val=""/>
      <w:lvlJc w:val="left"/>
      <w:pPr>
        <w:tabs>
          <w:tab w:val="num" w:pos="3345"/>
        </w:tabs>
        <w:ind w:left="3345" w:hanging="360"/>
      </w:pPr>
      <w:rPr>
        <w:rFonts w:ascii="Symbol" w:hAnsi="Symbol" w:hint="default"/>
      </w:rPr>
    </w:lvl>
    <w:lvl w:ilvl="1" w:tplc="04090003" w:tentative="1">
      <w:start w:val="1"/>
      <w:numFmt w:val="bullet"/>
      <w:lvlText w:val="o"/>
      <w:lvlJc w:val="left"/>
      <w:pPr>
        <w:tabs>
          <w:tab w:val="num" w:pos="4065"/>
        </w:tabs>
        <w:ind w:left="4065" w:hanging="360"/>
      </w:pPr>
      <w:rPr>
        <w:rFonts w:ascii="Courier New" w:hAnsi="Courier New" w:cs="Courier New" w:hint="default"/>
      </w:rPr>
    </w:lvl>
    <w:lvl w:ilvl="2" w:tplc="04090005" w:tentative="1">
      <w:start w:val="1"/>
      <w:numFmt w:val="bullet"/>
      <w:lvlText w:val=""/>
      <w:lvlJc w:val="left"/>
      <w:pPr>
        <w:tabs>
          <w:tab w:val="num" w:pos="4785"/>
        </w:tabs>
        <w:ind w:left="4785" w:hanging="360"/>
      </w:pPr>
      <w:rPr>
        <w:rFonts w:ascii="Wingdings" w:hAnsi="Wingdings" w:hint="default"/>
      </w:rPr>
    </w:lvl>
    <w:lvl w:ilvl="3" w:tplc="04090001" w:tentative="1">
      <w:start w:val="1"/>
      <w:numFmt w:val="bullet"/>
      <w:lvlText w:val=""/>
      <w:lvlJc w:val="left"/>
      <w:pPr>
        <w:tabs>
          <w:tab w:val="num" w:pos="5505"/>
        </w:tabs>
        <w:ind w:left="5505" w:hanging="360"/>
      </w:pPr>
      <w:rPr>
        <w:rFonts w:ascii="Symbol" w:hAnsi="Symbol" w:hint="default"/>
      </w:rPr>
    </w:lvl>
    <w:lvl w:ilvl="4" w:tplc="04090003" w:tentative="1">
      <w:start w:val="1"/>
      <w:numFmt w:val="bullet"/>
      <w:lvlText w:val="o"/>
      <w:lvlJc w:val="left"/>
      <w:pPr>
        <w:tabs>
          <w:tab w:val="num" w:pos="6225"/>
        </w:tabs>
        <w:ind w:left="6225" w:hanging="360"/>
      </w:pPr>
      <w:rPr>
        <w:rFonts w:ascii="Courier New" w:hAnsi="Courier New" w:cs="Courier New" w:hint="default"/>
      </w:rPr>
    </w:lvl>
    <w:lvl w:ilvl="5" w:tplc="04090005" w:tentative="1">
      <w:start w:val="1"/>
      <w:numFmt w:val="bullet"/>
      <w:lvlText w:val=""/>
      <w:lvlJc w:val="left"/>
      <w:pPr>
        <w:tabs>
          <w:tab w:val="num" w:pos="6945"/>
        </w:tabs>
        <w:ind w:left="6945" w:hanging="360"/>
      </w:pPr>
      <w:rPr>
        <w:rFonts w:ascii="Wingdings" w:hAnsi="Wingdings" w:hint="default"/>
      </w:rPr>
    </w:lvl>
    <w:lvl w:ilvl="6" w:tplc="04090001" w:tentative="1">
      <w:start w:val="1"/>
      <w:numFmt w:val="bullet"/>
      <w:lvlText w:val=""/>
      <w:lvlJc w:val="left"/>
      <w:pPr>
        <w:tabs>
          <w:tab w:val="num" w:pos="7665"/>
        </w:tabs>
        <w:ind w:left="7665" w:hanging="360"/>
      </w:pPr>
      <w:rPr>
        <w:rFonts w:ascii="Symbol" w:hAnsi="Symbol" w:hint="default"/>
      </w:rPr>
    </w:lvl>
    <w:lvl w:ilvl="7" w:tplc="04090003" w:tentative="1">
      <w:start w:val="1"/>
      <w:numFmt w:val="bullet"/>
      <w:lvlText w:val="o"/>
      <w:lvlJc w:val="left"/>
      <w:pPr>
        <w:tabs>
          <w:tab w:val="num" w:pos="8385"/>
        </w:tabs>
        <w:ind w:left="8385" w:hanging="360"/>
      </w:pPr>
      <w:rPr>
        <w:rFonts w:ascii="Courier New" w:hAnsi="Courier New" w:cs="Courier New" w:hint="default"/>
      </w:rPr>
    </w:lvl>
    <w:lvl w:ilvl="8" w:tplc="04090005" w:tentative="1">
      <w:start w:val="1"/>
      <w:numFmt w:val="bullet"/>
      <w:lvlText w:val=""/>
      <w:lvlJc w:val="left"/>
      <w:pPr>
        <w:tabs>
          <w:tab w:val="num" w:pos="9105"/>
        </w:tabs>
        <w:ind w:left="9105" w:hanging="360"/>
      </w:pPr>
      <w:rPr>
        <w:rFonts w:ascii="Wingdings" w:hAnsi="Wingdings" w:hint="default"/>
      </w:rPr>
    </w:lvl>
  </w:abstractNum>
  <w:abstractNum w:abstractNumId="4">
    <w:nsid w:val="12D24250"/>
    <w:multiLevelType w:val="hybridMultilevel"/>
    <w:tmpl w:val="5946386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18454071"/>
    <w:multiLevelType w:val="hybridMultilevel"/>
    <w:tmpl w:val="6F78CE96"/>
    <w:lvl w:ilvl="0" w:tplc="0409000F">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18C45D46"/>
    <w:multiLevelType w:val="hybridMultilevel"/>
    <w:tmpl w:val="137C01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D767A28"/>
    <w:multiLevelType w:val="hybridMultilevel"/>
    <w:tmpl w:val="EC54084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1FF53C2C"/>
    <w:multiLevelType w:val="hybridMultilevel"/>
    <w:tmpl w:val="4496AA3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2F2A1B54"/>
    <w:multiLevelType w:val="hybridMultilevel"/>
    <w:tmpl w:val="38BCDDA6"/>
    <w:lvl w:ilvl="0" w:tplc="9086D9E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317B7B0D"/>
    <w:multiLevelType w:val="hybridMultilevel"/>
    <w:tmpl w:val="F5020108"/>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1">
    <w:nsid w:val="348219CD"/>
    <w:multiLevelType w:val="hybridMultilevel"/>
    <w:tmpl w:val="56845E06"/>
    <w:lvl w:ilvl="0" w:tplc="034483B0">
      <w:numFmt w:val="bullet"/>
      <w:lvlText w:val="-"/>
      <w:lvlJc w:val="left"/>
      <w:pPr>
        <w:tabs>
          <w:tab w:val="num" w:pos="720"/>
        </w:tabs>
        <w:ind w:left="720" w:hanging="360"/>
      </w:pPr>
      <w:rPr>
        <w:rFonts w:ascii="Times New Roman" w:eastAsia="Times New Roman" w:hAnsi="Times New Roman" w:cs="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70C0B1B"/>
    <w:multiLevelType w:val="hybridMultilevel"/>
    <w:tmpl w:val="3A763D4E"/>
    <w:lvl w:ilvl="0" w:tplc="1102D8A8">
      <w:numFmt w:val="bullet"/>
      <w:lvlText w:val="-"/>
      <w:lvlJc w:val="left"/>
      <w:pPr>
        <w:ind w:left="720" w:hanging="360"/>
      </w:pPr>
      <w:rPr>
        <w:rFonts w:ascii="Times New Roman" w:eastAsia="Times New Roman" w:hAnsi="Times New Roman"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80C69B4"/>
    <w:multiLevelType w:val="hybridMultilevel"/>
    <w:tmpl w:val="48404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8ED1B69"/>
    <w:multiLevelType w:val="hybridMultilevel"/>
    <w:tmpl w:val="8D7A0C8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nsid w:val="3FD92148"/>
    <w:multiLevelType w:val="hybridMultilevel"/>
    <w:tmpl w:val="A280AA8C"/>
    <w:lvl w:ilvl="0" w:tplc="B974114A">
      <w:start w:val="1"/>
      <w:numFmt w:val="lowerLetter"/>
      <w:lvlText w:val="%1)"/>
      <w:lvlJc w:val="left"/>
      <w:pPr>
        <w:ind w:left="435" w:hanging="360"/>
      </w:pPr>
      <w:rPr>
        <w:rFonts w:hint="default"/>
      </w:rPr>
    </w:lvl>
    <w:lvl w:ilvl="1" w:tplc="04180019" w:tentative="1">
      <w:start w:val="1"/>
      <w:numFmt w:val="lowerLetter"/>
      <w:lvlText w:val="%2."/>
      <w:lvlJc w:val="left"/>
      <w:pPr>
        <w:ind w:left="1155" w:hanging="360"/>
      </w:pPr>
    </w:lvl>
    <w:lvl w:ilvl="2" w:tplc="0418001B" w:tentative="1">
      <w:start w:val="1"/>
      <w:numFmt w:val="lowerRoman"/>
      <w:lvlText w:val="%3."/>
      <w:lvlJc w:val="right"/>
      <w:pPr>
        <w:ind w:left="1875" w:hanging="180"/>
      </w:pPr>
    </w:lvl>
    <w:lvl w:ilvl="3" w:tplc="0418000F" w:tentative="1">
      <w:start w:val="1"/>
      <w:numFmt w:val="decimal"/>
      <w:lvlText w:val="%4."/>
      <w:lvlJc w:val="left"/>
      <w:pPr>
        <w:ind w:left="2595" w:hanging="360"/>
      </w:pPr>
    </w:lvl>
    <w:lvl w:ilvl="4" w:tplc="04180019" w:tentative="1">
      <w:start w:val="1"/>
      <w:numFmt w:val="lowerLetter"/>
      <w:lvlText w:val="%5."/>
      <w:lvlJc w:val="left"/>
      <w:pPr>
        <w:ind w:left="3315" w:hanging="360"/>
      </w:pPr>
    </w:lvl>
    <w:lvl w:ilvl="5" w:tplc="0418001B" w:tentative="1">
      <w:start w:val="1"/>
      <w:numFmt w:val="lowerRoman"/>
      <w:lvlText w:val="%6."/>
      <w:lvlJc w:val="right"/>
      <w:pPr>
        <w:ind w:left="4035" w:hanging="180"/>
      </w:pPr>
    </w:lvl>
    <w:lvl w:ilvl="6" w:tplc="0418000F" w:tentative="1">
      <w:start w:val="1"/>
      <w:numFmt w:val="decimal"/>
      <w:lvlText w:val="%7."/>
      <w:lvlJc w:val="left"/>
      <w:pPr>
        <w:ind w:left="4755" w:hanging="360"/>
      </w:pPr>
    </w:lvl>
    <w:lvl w:ilvl="7" w:tplc="04180019" w:tentative="1">
      <w:start w:val="1"/>
      <w:numFmt w:val="lowerLetter"/>
      <w:lvlText w:val="%8."/>
      <w:lvlJc w:val="left"/>
      <w:pPr>
        <w:ind w:left="5475" w:hanging="360"/>
      </w:pPr>
    </w:lvl>
    <w:lvl w:ilvl="8" w:tplc="0418001B" w:tentative="1">
      <w:start w:val="1"/>
      <w:numFmt w:val="lowerRoman"/>
      <w:lvlText w:val="%9."/>
      <w:lvlJc w:val="right"/>
      <w:pPr>
        <w:ind w:left="6195" w:hanging="180"/>
      </w:pPr>
    </w:lvl>
  </w:abstractNum>
  <w:abstractNum w:abstractNumId="16">
    <w:nsid w:val="42D778B2"/>
    <w:multiLevelType w:val="hybridMultilevel"/>
    <w:tmpl w:val="9334B1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5E4013"/>
    <w:multiLevelType w:val="hybridMultilevel"/>
    <w:tmpl w:val="9334B1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536966"/>
    <w:multiLevelType w:val="hybridMultilevel"/>
    <w:tmpl w:val="E3FCC9B4"/>
    <w:lvl w:ilvl="0" w:tplc="B0CC081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66F1F0D"/>
    <w:multiLevelType w:val="hybridMultilevel"/>
    <w:tmpl w:val="C8F4B7E2"/>
    <w:lvl w:ilvl="0" w:tplc="F230BC28">
      <w:start w:val="1"/>
      <w:numFmt w:val="decimal"/>
      <w:lvlText w:val="%1."/>
      <w:lvlJc w:val="left"/>
      <w:pPr>
        <w:tabs>
          <w:tab w:val="num" w:pos="855"/>
        </w:tabs>
        <w:ind w:left="855" w:hanging="4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6A36A68"/>
    <w:multiLevelType w:val="hybridMultilevel"/>
    <w:tmpl w:val="C52CA67A"/>
    <w:lvl w:ilvl="0" w:tplc="04180001">
      <w:start w:val="1"/>
      <w:numFmt w:val="bullet"/>
      <w:lvlText w:val=""/>
      <w:lvlJc w:val="left"/>
      <w:pPr>
        <w:ind w:left="540" w:hanging="360"/>
      </w:pPr>
      <w:rPr>
        <w:rFonts w:ascii="Symbol" w:hAnsi="Symbol" w:hint="default"/>
      </w:rPr>
    </w:lvl>
    <w:lvl w:ilvl="1" w:tplc="04180003" w:tentative="1">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1">
    <w:nsid w:val="56DC08F9"/>
    <w:multiLevelType w:val="hybridMultilevel"/>
    <w:tmpl w:val="838C0C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35E4B05"/>
    <w:multiLevelType w:val="hybridMultilevel"/>
    <w:tmpl w:val="003C6634"/>
    <w:lvl w:ilvl="0" w:tplc="6506266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699411A8"/>
    <w:multiLevelType w:val="hybridMultilevel"/>
    <w:tmpl w:val="32CC166A"/>
    <w:lvl w:ilvl="0" w:tplc="0F84B4FA">
      <w:start w:val="1"/>
      <w:numFmt w:val="bullet"/>
      <w:lvlText w:val=""/>
      <w:lvlJc w:val="left"/>
      <w:pPr>
        <w:tabs>
          <w:tab w:val="num" w:pos="1068"/>
        </w:tabs>
        <w:ind w:left="1068" w:hanging="360"/>
      </w:pPr>
      <w:rPr>
        <w:rFonts w:ascii="Wingdings" w:hAnsi="Wingdings" w:hint="default"/>
      </w:rPr>
    </w:lvl>
    <w:lvl w:ilvl="1" w:tplc="04090003" w:tentative="1">
      <w:start w:val="1"/>
      <w:numFmt w:val="bullet"/>
      <w:lvlText w:val="o"/>
      <w:lvlJc w:val="left"/>
      <w:pPr>
        <w:tabs>
          <w:tab w:val="num" w:pos="1968"/>
        </w:tabs>
        <w:ind w:left="1968" w:hanging="360"/>
      </w:pPr>
      <w:rPr>
        <w:rFonts w:ascii="Courier New" w:hAnsi="Courier New" w:cs="Courier New" w:hint="default"/>
      </w:rPr>
    </w:lvl>
    <w:lvl w:ilvl="2" w:tplc="04090005" w:tentative="1">
      <w:start w:val="1"/>
      <w:numFmt w:val="bullet"/>
      <w:lvlText w:val=""/>
      <w:lvlJc w:val="left"/>
      <w:pPr>
        <w:tabs>
          <w:tab w:val="num" w:pos="2688"/>
        </w:tabs>
        <w:ind w:left="2688" w:hanging="360"/>
      </w:pPr>
      <w:rPr>
        <w:rFonts w:ascii="Wingdings" w:hAnsi="Wingdings" w:hint="default"/>
      </w:rPr>
    </w:lvl>
    <w:lvl w:ilvl="3" w:tplc="04090001" w:tentative="1">
      <w:start w:val="1"/>
      <w:numFmt w:val="bullet"/>
      <w:lvlText w:val=""/>
      <w:lvlJc w:val="left"/>
      <w:pPr>
        <w:tabs>
          <w:tab w:val="num" w:pos="3408"/>
        </w:tabs>
        <w:ind w:left="3408" w:hanging="360"/>
      </w:pPr>
      <w:rPr>
        <w:rFonts w:ascii="Symbol" w:hAnsi="Symbol" w:hint="default"/>
      </w:rPr>
    </w:lvl>
    <w:lvl w:ilvl="4" w:tplc="04090003" w:tentative="1">
      <w:start w:val="1"/>
      <w:numFmt w:val="bullet"/>
      <w:lvlText w:val="o"/>
      <w:lvlJc w:val="left"/>
      <w:pPr>
        <w:tabs>
          <w:tab w:val="num" w:pos="4128"/>
        </w:tabs>
        <w:ind w:left="4128" w:hanging="360"/>
      </w:pPr>
      <w:rPr>
        <w:rFonts w:ascii="Courier New" w:hAnsi="Courier New" w:cs="Courier New" w:hint="default"/>
      </w:rPr>
    </w:lvl>
    <w:lvl w:ilvl="5" w:tplc="04090005" w:tentative="1">
      <w:start w:val="1"/>
      <w:numFmt w:val="bullet"/>
      <w:lvlText w:val=""/>
      <w:lvlJc w:val="left"/>
      <w:pPr>
        <w:tabs>
          <w:tab w:val="num" w:pos="4848"/>
        </w:tabs>
        <w:ind w:left="4848" w:hanging="360"/>
      </w:pPr>
      <w:rPr>
        <w:rFonts w:ascii="Wingdings" w:hAnsi="Wingdings" w:hint="default"/>
      </w:rPr>
    </w:lvl>
    <w:lvl w:ilvl="6" w:tplc="04090001" w:tentative="1">
      <w:start w:val="1"/>
      <w:numFmt w:val="bullet"/>
      <w:lvlText w:val=""/>
      <w:lvlJc w:val="left"/>
      <w:pPr>
        <w:tabs>
          <w:tab w:val="num" w:pos="5568"/>
        </w:tabs>
        <w:ind w:left="5568" w:hanging="360"/>
      </w:pPr>
      <w:rPr>
        <w:rFonts w:ascii="Symbol" w:hAnsi="Symbol" w:hint="default"/>
      </w:rPr>
    </w:lvl>
    <w:lvl w:ilvl="7" w:tplc="04090003" w:tentative="1">
      <w:start w:val="1"/>
      <w:numFmt w:val="bullet"/>
      <w:lvlText w:val="o"/>
      <w:lvlJc w:val="left"/>
      <w:pPr>
        <w:tabs>
          <w:tab w:val="num" w:pos="6288"/>
        </w:tabs>
        <w:ind w:left="6288" w:hanging="360"/>
      </w:pPr>
      <w:rPr>
        <w:rFonts w:ascii="Courier New" w:hAnsi="Courier New" w:cs="Courier New" w:hint="default"/>
      </w:rPr>
    </w:lvl>
    <w:lvl w:ilvl="8" w:tplc="04090005" w:tentative="1">
      <w:start w:val="1"/>
      <w:numFmt w:val="bullet"/>
      <w:lvlText w:val=""/>
      <w:lvlJc w:val="left"/>
      <w:pPr>
        <w:tabs>
          <w:tab w:val="num" w:pos="7008"/>
        </w:tabs>
        <w:ind w:left="7008" w:hanging="360"/>
      </w:pPr>
      <w:rPr>
        <w:rFonts w:ascii="Wingdings" w:hAnsi="Wingdings" w:hint="default"/>
      </w:rPr>
    </w:lvl>
  </w:abstractNum>
  <w:abstractNum w:abstractNumId="24">
    <w:nsid w:val="6DE234D9"/>
    <w:multiLevelType w:val="hybridMultilevel"/>
    <w:tmpl w:val="31F27772"/>
    <w:lvl w:ilvl="0" w:tplc="ADB21F5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2101663"/>
    <w:multiLevelType w:val="hybridMultilevel"/>
    <w:tmpl w:val="FFFC347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nsid w:val="77B108A8"/>
    <w:multiLevelType w:val="hybridMultilevel"/>
    <w:tmpl w:val="A3848A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10"/>
  </w:num>
  <w:num w:numId="4">
    <w:abstractNumId w:val="25"/>
  </w:num>
  <w:num w:numId="5">
    <w:abstractNumId w:val="24"/>
  </w:num>
  <w:num w:numId="6">
    <w:abstractNumId w:val="19"/>
  </w:num>
  <w:num w:numId="7">
    <w:abstractNumId w:val="4"/>
  </w:num>
  <w:num w:numId="8">
    <w:abstractNumId w:val="14"/>
  </w:num>
  <w:num w:numId="9">
    <w:abstractNumId w:val="3"/>
  </w:num>
  <w:num w:numId="10">
    <w:abstractNumId w:val="26"/>
  </w:num>
  <w:num w:numId="11">
    <w:abstractNumId w:val="18"/>
  </w:num>
  <w:num w:numId="12">
    <w:abstractNumId w:val="8"/>
  </w:num>
  <w:num w:numId="13">
    <w:abstractNumId w:val="23"/>
  </w:num>
  <w:num w:numId="14">
    <w:abstractNumId w:val="11"/>
  </w:num>
  <w:num w:numId="15">
    <w:abstractNumId w:val="21"/>
  </w:num>
  <w:num w:numId="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
  </w:num>
  <w:num w:numId="19">
    <w:abstractNumId w:val="13"/>
  </w:num>
  <w:num w:numId="20">
    <w:abstractNumId w:val="12"/>
  </w:num>
  <w:num w:numId="21">
    <w:abstractNumId w:val="2"/>
  </w:num>
  <w:num w:numId="22">
    <w:abstractNumId w:val="22"/>
  </w:num>
  <w:num w:numId="23">
    <w:abstractNumId w:val="15"/>
  </w:num>
  <w:num w:numId="24">
    <w:abstractNumId w:val="7"/>
  </w:num>
  <w:num w:numId="25">
    <w:abstractNumId w:val="20"/>
  </w:num>
  <w:num w:numId="26">
    <w:abstractNumId w:val="16"/>
  </w:num>
  <w:num w:numId="27">
    <w:abstractNumId w:val="17"/>
  </w:num>
  <w:num w:numId="28">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noPunctuationKerning/>
  <w:characterSpacingControl w:val="doNotCompress"/>
  <w:footnotePr>
    <w:footnote w:id="0"/>
    <w:footnote w:id="1"/>
  </w:footnotePr>
  <w:endnotePr>
    <w:endnote w:id="0"/>
    <w:endnote w:id="1"/>
  </w:endnotePr>
  <w:compat/>
  <w:rsids>
    <w:rsidRoot w:val="000B695E"/>
    <w:rsid w:val="0000209D"/>
    <w:rsid w:val="00004FD0"/>
    <w:rsid w:val="00007E04"/>
    <w:rsid w:val="00010231"/>
    <w:rsid w:val="00012728"/>
    <w:rsid w:val="00014C1E"/>
    <w:rsid w:val="00016055"/>
    <w:rsid w:val="00016FF3"/>
    <w:rsid w:val="0002002E"/>
    <w:rsid w:val="00031EA6"/>
    <w:rsid w:val="00033EDF"/>
    <w:rsid w:val="000344C8"/>
    <w:rsid w:val="000348C1"/>
    <w:rsid w:val="000359AC"/>
    <w:rsid w:val="00037E3C"/>
    <w:rsid w:val="00057A39"/>
    <w:rsid w:val="00060136"/>
    <w:rsid w:val="00060DBC"/>
    <w:rsid w:val="00060E5A"/>
    <w:rsid w:val="00063D49"/>
    <w:rsid w:val="00064B78"/>
    <w:rsid w:val="000715D0"/>
    <w:rsid w:val="00072395"/>
    <w:rsid w:val="00073495"/>
    <w:rsid w:val="000806FC"/>
    <w:rsid w:val="0008328F"/>
    <w:rsid w:val="00087697"/>
    <w:rsid w:val="000925F4"/>
    <w:rsid w:val="0009631F"/>
    <w:rsid w:val="000A1730"/>
    <w:rsid w:val="000A4B43"/>
    <w:rsid w:val="000B5167"/>
    <w:rsid w:val="000B695E"/>
    <w:rsid w:val="000B6E70"/>
    <w:rsid w:val="000C3DE7"/>
    <w:rsid w:val="000C7B49"/>
    <w:rsid w:val="000D331F"/>
    <w:rsid w:val="000D707F"/>
    <w:rsid w:val="000D7868"/>
    <w:rsid w:val="000E0EA4"/>
    <w:rsid w:val="000E5929"/>
    <w:rsid w:val="000F4543"/>
    <w:rsid w:val="000F5F90"/>
    <w:rsid w:val="000F6FBB"/>
    <w:rsid w:val="000F7C52"/>
    <w:rsid w:val="00101E98"/>
    <w:rsid w:val="001030E1"/>
    <w:rsid w:val="00114989"/>
    <w:rsid w:val="001206F0"/>
    <w:rsid w:val="00132856"/>
    <w:rsid w:val="00133C89"/>
    <w:rsid w:val="00140A49"/>
    <w:rsid w:val="001422C8"/>
    <w:rsid w:val="0014412F"/>
    <w:rsid w:val="001443DE"/>
    <w:rsid w:val="00144F86"/>
    <w:rsid w:val="00146C55"/>
    <w:rsid w:val="00161619"/>
    <w:rsid w:val="00162E6B"/>
    <w:rsid w:val="00163238"/>
    <w:rsid w:val="00173748"/>
    <w:rsid w:val="001758FD"/>
    <w:rsid w:val="001766BE"/>
    <w:rsid w:val="00180C3B"/>
    <w:rsid w:val="00182F9C"/>
    <w:rsid w:val="00184765"/>
    <w:rsid w:val="001847EF"/>
    <w:rsid w:val="0018536C"/>
    <w:rsid w:val="00186769"/>
    <w:rsid w:val="00192C91"/>
    <w:rsid w:val="001A0FF0"/>
    <w:rsid w:val="001A1BCE"/>
    <w:rsid w:val="001A408B"/>
    <w:rsid w:val="001A4C53"/>
    <w:rsid w:val="001B379A"/>
    <w:rsid w:val="001B48D5"/>
    <w:rsid w:val="001B6634"/>
    <w:rsid w:val="001D0664"/>
    <w:rsid w:val="001E4F67"/>
    <w:rsid w:val="001E6108"/>
    <w:rsid w:val="001F4D69"/>
    <w:rsid w:val="001F5DB6"/>
    <w:rsid w:val="001F798D"/>
    <w:rsid w:val="00200D2A"/>
    <w:rsid w:val="00203D74"/>
    <w:rsid w:val="002072BD"/>
    <w:rsid w:val="002170B2"/>
    <w:rsid w:val="0022061F"/>
    <w:rsid w:val="002254FF"/>
    <w:rsid w:val="00227429"/>
    <w:rsid w:val="00231140"/>
    <w:rsid w:val="00240272"/>
    <w:rsid w:val="002462E7"/>
    <w:rsid w:val="00251818"/>
    <w:rsid w:val="00251E42"/>
    <w:rsid w:val="00253D0F"/>
    <w:rsid w:val="00254281"/>
    <w:rsid w:val="002542EB"/>
    <w:rsid w:val="0025696E"/>
    <w:rsid w:val="00256DA3"/>
    <w:rsid w:val="002A0754"/>
    <w:rsid w:val="002B323C"/>
    <w:rsid w:val="002B6262"/>
    <w:rsid w:val="002C3F12"/>
    <w:rsid w:val="002C3FD6"/>
    <w:rsid w:val="002E355B"/>
    <w:rsid w:val="002E37FA"/>
    <w:rsid w:val="002E56E8"/>
    <w:rsid w:val="002F1274"/>
    <w:rsid w:val="002F4A12"/>
    <w:rsid w:val="00304DB9"/>
    <w:rsid w:val="003104B8"/>
    <w:rsid w:val="00312A05"/>
    <w:rsid w:val="00313194"/>
    <w:rsid w:val="00315D47"/>
    <w:rsid w:val="00316475"/>
    <w:rsid w:val="00322B39"/>
    <w:rsid w:val="00324B87"/>
    <w:rsid w:val="00335F05"/>
    <w:rsid w:val="00337D63"/>
    <w:rsid w:val="00340756"/>
    <w:rsid w:val="00343EF8"/>
    <w:rsid w:val="00346E17"/>
    <w:rsid w:val="00355404"/>
    <w:rsid w:val="0036595A"/>
    <w:rsid w:val="003676AA"/>
    <w:rsid w:val="00367A7A"/>
    <w:rsid w:val="003762F0"/>
    <w:rsid w:val="00376A1C"/>
    <w:rsid w:val="00387CEA"/>
    <w:rsid w:val="00391A81"/>
    <w:rsid w:val="00393A41"/>
    <w:rsid w:val="003955E6"/>
    <w:rsid w:val="003A07A3"/>
    <w:rsid w:val="003A0F7A"/>
    <w:rsid w:val="003B0638"/>
    <w:rsid w:val="003B3014"/>
    <w:rsid w:val="003B3FF7"/>
    <w:rsid w:val="003C3803"/>
    <w:rsid w:val="003C7D51"/>
    <w:rsid w:val="003D2795"/>
    <w:rsid w:val="003D3019"/>
    <w:rsid w:val="003E114A"/>
    <w:rsid w:val="003E32B0"/>
    <w:rsid w:val="003E5A0B"/>
    <w:rsid w:val="003E5B5B"/>
    <w:rsid w:val="003E7EE7"/>
    <w:rsid w:val="003F18CB"/>
    <w:rsid w:val="003F2BA0"/>
    <w:rsid w:val="003F5F50"/>
    <w:rsid w:val="003F5FA4"/>
    <w:rsid w:val="00403FA1"/>
    <w:rsid w:val="00407482"/>
    <w:rsid w:val="00413F0C"/>
    <w:rsid w:val="0041406B"/>
    <w:rsid w:val="00422DCD"/>
    <w:rsid w:val="004237BF"/>
    <w:rsid w:val="0042623D"/>
    <w:rsid w:val="004264B4"/>
    <w:rsid w:val="00431034"/>
    <w:rsid w:val="00435CF0"/>
    <w:rsid w:val="0044534B"/>
    <w:rsid w:val="0045130C"/>
    <w:rsid w:val="00451AD9"/>
    <w:rsid w:val="00453757"/>
    <w:rsid w:val="0045796F"/>
    <w:rsid w:val="0046581D"/>
    <w:rsid w:val="00466FEA"/>
    <w:rsid w:val="0047541E"/>
    <w:rsid w:val="00475BFB"/>
    <w:rsid w:val="00481E09"/>
    <w:rsid w:val="0048204B"/>
    <w:rsid w:val="00482737"/>
    <w:rsid w:val="00491C44"/>
    <w:rsid w:val="00492B51"/>
    <w:rsid w:val="00494FDF"/>
    <w:rsid w:val="0049532B"/>
    <w:rsid w:val="004A0613"/>
    <w:rsid w:val="004B011D"/>
    <w:rsid w:val="004B04E1"/>
    <w:rsid w:val="004B6F07"/>
    <w:rsid w:val="004C7A50"/>
    <w:rsid w:val="004D22E0"/>
    <w:rsid w:val="004D270E"/>
    <w:rsid w:val="004D4C2F"/>
    <w:rsid w:val="004D7725"/>
    <w:rsid w:val="004D7D0B"/>
    <w:rsid w:val="004E1C37"/>
    <w:rsid w:val="004F1635"/>
    <w:rsid w:val="00500EB9"/>
    <w:rsid w:val="00513FCF"/>
    <w:rsid w:val="00514D3D"/>
    <w:rsid w:val="00523C78"/>
    <w:rsid w:val="005310B3"/>
    <w:rsid w:val="00531815"/>
    <w:rsid w:val="00534DCF"/>
    <w:rsid w:val="00546718"/>
    <w:rsid w:val="00550139"/>
    <w:rsid w:val="00556B12"/>
    <w:rsid w:val="00564026"/>
    <w:rsid w:val="0056546E"/>
    <w:rsid w:val="0056696A"/>
    <w:rsid w:val="0057425B"/>
    <w:rsid w:val="0057548A"/>
    <w:rsid w:val="00577B3C"/>
    <w:rsid w:val="00577D43"/>
    <w:rsid w:val="005815D9"/>
    <w:rsid w:val="00584B4A"/>
    <w:rsid w:val="0058506E"/>
    <w:rsid w:val="00595F8E"/>
    <w:rsid w:val="005A0225"/>
    <w:rsid w:val="005B471B"/>
    <w:rsid w:val="005B713B"/>
    <w:rsid w:val="005C040A"/>
    <w:rsid w:val="005C2A82"/>
    <w:rsid w:val="005C4CEA"/>
    <w:rsid w:val="005C6EF9"/>
    <w:rsid w:val="005D7E9D"/>
    <w:rsid w:val="005F3023"/>
    <w:rsid w:val="005F398A"/>
    <w:rsid w:val="005F7CF7"/>
    <w:rsid w:val="00601FE7"/>
    <w:rsid w:val="00603C7A"/>
    <w:rsid w:val="006156BD"/>
    <w:rsid w:val="00616170"/>
    <w:rsid w:val="006200A4"/>
    <w:rsid w:val="00620907"/>
    <w:rsid w:val="0062604C"/>
    <w:rsid w:val="00635E65"/>
    <w:rsid w:val="00636DC2"/>
    <w:rsid w:val="006421D1"/>
    <w:rsid w:val="006478E1"/>
    <w:rsid w:val="00653B82"/>
    <w:rsid w:val="00660A2B"/>
    <w:rsid w:val="00664F08"/>
    <w:rsid w:val="0066562D"/>
    <w:rsid w:val="00677EE7"/>
    <w:rsid w:val="00677F5D"/>
    <w:rsid w:val="006A1D11"/>
    <w:rsid w:val="006A3B0A"/>
    <w:rsid w:val="006A6F9A"/>
    <w:rsid w:val="006B2213"/>
    <w:rsid w:val="006B588C"/>
    <w:rsid w:val="006C3CFF"/>
    <w:rsid w:val="006C4D72"/>
    <w:rsid w:val="006C5457"/>
    <w:rsid w:val="006C65B1"/>
    <w:rsid w:val="006C6BBF"/>
    <w:rsid w:val="006D2459"/>
    <w:rsid w:val="006D6A53"/>
    <w:rsid w:val="006D6B07"/>
    <w:rsid w:val="006E31B8"/>
    <w:rsid w:val="006F1B67"/>
    <w:rsid w:val="006F324C"/>
    <w:rsid w:val="006F3AB7"/>
    <w:rsid w:val="006F452B"/>
    <w:rsid w:val="00703DFC"/>
    <w:rsid w:val="00704EBC"/>
    <w:rsid w:val="0070708F"/>
    <w:rsid w:val="00711599"/>
    <w:rsid w:val="00713711"/>
    <w:rsid w:val="00716E7E"/>
    <w:rsid w:val="00720CD8"/>
    <w:rsid w:val="00721EFF"/>
    <w:rsid w:val="00722121"/>
    <w:rsid w:val="00722F4E"/>
    <w:rsid w:val="007241B5"/>
    <w:rsid w:val="00725BAB"/>
    <w:rsid w:val="007318BD"/>
    <w:rsid w:val="00733CAA"/>
    <w:rsid w:val="00741D7C"/>
    <w:rsid w:val="00742BC5"/>
    <w:rsid w:val="00745A79"/>
    <w:rsid w:val="00751125"/>
    <w:rsid w:val="00752EE4"/>
    <w:rsid w:val="00757F81"/>
    <w:rsid w:val="00761649"/>
    <w:rsid w:val="0076257A"/>
    <w:rsid w:val="00772F0E"/>
    <w:rsid w:val="007773C1"/>
    <w:rsid w:val="0079215B"/>
    <w:rsid w:val="00797B7A"/>
    <w:rsid w:val="007A2BBF"/>
    <w:rsid w:val="007A2FF9"/>
    <w:rsid w:val="007A723B"/>
    <w:rsid w:val="007B7531"/>
    <w:rsid w:val="007C12A1"/>
    <w:rsid w:val="007C7759"/>
    <w:rsid w:val="007D0869"/>
    <w:rsid w:val="007D0963"/>
    <w:rsid w:val="007D2E27"/>
    <w:rsid w:val="007D6EB6"/>
    <w:rsid w:val="007D7907"/>
    <w:rsid w:val="007F37A1"/>
    <w:rsid w:val="007F3E83"/>
    <w:rsid w:val="00805867"/>
    <w:rsid w:val="0081241C"/>
    <w:rsid w:val="0081500C"/>
    <w:rsid w:val="008153A2"/>
    <w:rsid w:val="00817A3C"/>
    <w:rsid w:val="00824488"/>
    <w:rsid w:val="00824CCE"/>
    <w:rsid w:val="00834CF9"/>
    <w:rsid w:val="00835F6A"/>
    <w:rsid w:val="00836746"/>
    <w:rsid w:val="00836B42"/>
    <w:rsid w:val="008477BC"/>
    <w:rsid w:val="00850A41"/>
    <w:rsid w:val="00852084"/>
    <w:rsid w:val="00854409"/>
    <w:rsid w:val="00856CED"/>
    <w:rsid w:val="00864142"/>
    <w:rsid w:val="00873992"/>
    <w:rsid w:val="00875A77"/>
    <w:rsid w:val="00876CFC"/>
    <w:rsid w:val="008816AE"/>
    <w:rsid w:val="00884DCB"/>
    <w:rsid w:val="00886D39"/>
    <w:rsid w:val="008958D4"/>
    <w:rsid w:val="00895F9C"/>
    <w:rsid w:val="008A2362"/>
    <w:rsid w:val="008A3BA7"/>
    <w:rsid w:val="008A5BCF"/>
    <w:rsid w:val="008B479B"/>
    <w:rsid w:val="008C0A6C"/>
    <w:rsid w:val="008C13BD"/>
    <w:rsid w:val="008C3938"/>
    <w:rsid w:val="008C59F5"/>
    <w:rsid w:val="008E20C7"/>
    <w:rsid w:val="008E6579"/>
    <w:rsid w:val="008F6651"/>
    <w:rsid w:val="008F6FBE"/>
    <w:rsid w:val="00902757"/>
    <w:rsid w:val="00903956"/>
    <w:rsid w:val="00906D98"/>
    <w:rsid w:val="00920DAB"/>
    <w:rsid w:val="009268FE"/>
    <w:rsid w:val="0093277D"/>
    <w:rsid w:val="0094053D"/>
    <w:rsid w:val="00947548"/>
    <w:rsid w:val="00966798"/>
    <w:rsid w:val="009671F0"/>
    <w:rsid w:val="00967E00"/>
    <w:rsid w:val="0097461C"/>
    <w:rsid w:val="00984B1C"/>
    <w:rsid w:val="00991182"/>
    <w:rsid w:val="00995770"/>
    <w:rsid w:val="009A69FF"/>
    <w:rsid w:val="009A6A9D"/>
    <w:rsid w:val="009B0D36"/>
    <w:rsid w:val="009B6A07"/>
    <w:rsid w:val="009D23F4"/>
    <w:rsid w:val="009D5E97"/>
    <w:rsid w:val="009E2BE2"/>
    <w:rsid w:val="009F550E"/>
    <w:rsid w:val="00A02D18"/>
    <w:rsid w:val="00A067FA"/>
    <w:rsid w:val="00A12394"/>
    <w:rsid w:val="00A12BF9"/>
    <w:rsid w:val="00A35598"/>
    <w:rsid w:val="00A40CB3"/>
    <w:rsid w:val="00A4452E"/>
    <w:rsid w:val="00A601D7"/>
    <w:rsid w:val="00A611F6"/>
    <w:rsid w:val="00A6174F"/>
    <w:rsid w:val="00A63EDC"/>
    <w:rsid w:val="00A7589E"/>
    <w:rsid w:val="00A77D01"/>
    <w:rsid w:val="00A8468B"/>
    <w:rsid w:val="00A87FD4"/>
    <w:rsid w:val="00A929C2"/>
    <w:rsid w:val="00AB1223"/>
    <w:rsid w:val="00AB3C11"/>
    <w:rsid w:val="00AB3E3D"/>
    <w:rsid w:val="00AC0ABF"/>
    <w:rsid w:val="00AC1C99"/>
    <w:rsid w:val="00AC4D50"/>
    <w:rsid w:val="00AC500F"/>
    <w:rsid w:val="00AC5477"/>
    <w:rsid w:val="00AC5945"/>
    <w:rsid w:val="00AD0ADC"/>
    <w:rsid w:val="00AD1B07"/>
    <w:rsid w:val="00AD4139"/>
    <w:rsid w:val="00AE23EE"/>
    <w:rsid w:val="00AE6A1D"/>
    <w:rsid w:val="00AF0580"/>
    <w:rsid w:val="00AF29C2"/>
    <w:rsid w:val="00AF461C"/>
    <w:rsid w:val="00AF62E7"/>
    <w:rsid w:val="00AF6826"/>
    <w:rsid w:val="00B031FC"/>
    <w:rsid w:val="00B0353D"/>
    <w:rsid w:val="00B03F66"/>
    <w:rsid w:val="00B16A42"/>
    <w:rsid w:val="00B262BC"/>
    <w:rsid w:val="00B30DEE"/>
    <w:rsid w:val="00B342B9"/>
    <w:rsid w:val="00B42986"/>
    <w:rsid w:val="00B43385"/>
    <w:rsid w:val="00B546A9"/>
    <w:rsid w:val="00B64F1D"/>
    <w:rsid w:val="00B65F47"/>
    <w:rsid w:val="00B67F81"/>
    <w:rsid w:val="00B70463"/>
    <w:rsid w:val="00B755EA"/>
    <w:rsid w:val="00B820AF"/>
    <w:rsid w:val="00B82262"/>
    <w:rsid w:val="00B86D0D"/>
    <w:rsid w:val="00B95A85"/>
    <w:rsid w:val="00B96142"/>
    <w:rsid w:val="00B96FC5"/>
    <w:rsid w:val="00BA26EB"/>
    <w:rsid w:val="00BA4D1A"/>
    <w:rsid w:val="00BA6AA2"/>
    <w:rsid w:val="00BB107E"/>
    <w:rsid w:val="00BB1E78"/>
    <w:rsid w:val="00BB22B3"/>
    <w:rsid w:val="00BB56F4"/>
    <w:rsid w:val="00BB6B36"/>
    <w:rsid w:val="00BB783D"/>
    <w:rsid w:val="00BC2129"/>
    <w:rsid w:val="00BC480E"/>
    <w:rsid w:val="00BC5530"/>
    <w:rsid w:val="00BF0F5E"/>
    <w:rsid w:val="00C03450"/>
    <w:rsid w:val="00C16566"/>
    <w:rsid w:val="00C1675C"/>
    <w:rsid w:val="00C1693B"/>
    <w:rsid w:val="00C20357"/>
    <w:rsid w:val="00C316BD"/>
    <w:rsid w:val="00C31F7F"/>
    <w:rsid w:val="00C370F9"/>
    <w:rsid w:val="00C44109"/>
    <w:rsid w:val="00C46419"/>
    <w:rsid w:val="00C521ED"/>
    <w:rsid w:val="00C53C13"/>
    <w:rsid w:val="00C57107"/>
    <w:rsid w:val="00C727B7"/>
    <w:rsid w:val="00C80400"/>
    <w:rsid w:val="00C816D3"/>
    <w:rsid w:val="00C92402"/>
    <w:rsid w:val="00C93487"/>
    <w:rsid w:val="00CA4F12"/>
    <w:rsid w:val="00CB1A29"/>
    <w:rsid w:val="00CB67ED"/>
    <w:rsid w:val="00CC5E71"/>
    <w:rsid w:val="00CD42C9"/>
    <w:rsid w:val="00CD6840"/>
    <w:rsid w:val="00CE3603"/>
    <w:rsid w:val="00CE3A59"/>
    <w:rsid w:val="00CE56C5"/>
    <w:rsid w:val="00CF05F2"/>
    <w:rsid w:val="00CF087B"/>
    <w:rsid w:val="00D0081E"/>
    <w:rsid w:val="00D02AA1"/>
    <w:rsid w:val="00D05E98"/>
    <w:rsid w:val="00D07B18"/>
    <w:rsid w:val="00D16CC6"/>
    <w:rsid w:val="00D20CF7"/>
    <w:rsid w:val="00D22B1B"/>
    <w:rsid w:val="00D33DAF"/>
    <w:rsid w:val="00D33E78"/>
    <w:rsid w:val="00D346AF"/>
    <w:rsid w:val="00D35188"/>
    <w:rsid w:val="00D44B45"/>
    <w:rsid w:val="00D46075"/>
    <w:rsid w:val="00D51690"/>
    <w:rsid w:val="00D5204B"/>
    <w:rsid w:val="00D64A8A"/>
    <w:rsid w:val="00D65131"/>
    <w:rsid w:val="00D658CC"/>
    <w:rsid w:val="00D7765C"/>
    <w:rsid w:val="00D8247C"/>
    <w:rsid w:val="00D82B20"/>
    <w:rsid w:val="00D87F8D"/>
    <w:rsid w:val="00DA41E1"/>
    <w:rsid w:val="00DA494B"/>
    <w:rsid w:val="00DB362B"/>
    <w:rsid w:val="00DB367C"/>
    <w:rsid w:val="00DB7909"/>
    <w:rsid w:val="00DC1753"/>
    <w:rsid w:val="00DC2499"/>
    <w:rsid w:val="00DC2557"/>
    <w:rsid w:val="00DC6BE3"/>
    <w:rsid w:val="00DC7B78"/>
    <w:rsid w:val="00DE17E5"/>
    <w:rsid w:val="00DF08AA"/>
    <w:rsid w:val="00DF5B1A"/>
    <w:rsid w:val="00DF5D4D"/>
    <w:rsid w:val="00E038CC"/>
    <w:rsid w:val="00E0440E"/>
    <w:rsid w:val="00E059C0"/>
    <w:rsid w:val="00E1175F"/>
    <w:rsid w:val="00E1704C"/>
    <w:rsid w:val="00E202B3"/>
    <w:rsid w:val="00E41E07"/>
    <w:rsid w:val="00E42B9D"/>
    <w:rsid w:val="00E42C92"/>
    <w:rsid w:val="00E51677"/>
    <w:rsid w:val="00E54B3D"/>
    <w:rsid w:val="00E60964"/>
    <w:rsid w:val="00E61944"/>
    <w:rsid w:val="00E66CB2"/>
    <w:rsid w:val="00E6735B"/>
    <w:rsid w:val="00E724F3"/>
    <w:rsid w:val="00E725EF"/>
    <w:rsid w:val="00E73742"/>
    <w:rsid w:val="00E740CB"/>
    <w:rsid w:val="00E75D1E"/>
    <w:rsid w:val="00E82565"/>
    <w:rsid w:val="00E830D8"/>
    <w:rsid w:val="00EA1B84"/>
    <w:rsid w:val="00EA2F63"/>
    <w:rsid w:val="00EB18CE"/>
    <w:rsid w:val="00EB4BB2"/>
    <w:rsid w:val="00EB6037"/>
    <w:rsid w:val="00EB608F"/>
    <w:rsid w:val="00EC2B4F"/>
    <w:rsid w:val="00EC2CA5"/>
    <w:rsid w:val="00EC6B24"/>
    <w:rsid w:val="00ED0473"/>
    <w:rsid w:val="00ED52F3"/>
    <w:rsid w:val="00EE544A"/>
    <w:rsid w:val="00EE6929"/>
    <w:rsid w:val="00EE7C29"/>
    <w:rsid w:val="00EF3CF3"/>
    <w:rsid w:val="00EF7857"/>
    <w:rsid w:val="00EF7873"/>
    <w:rsid w:val="00F036BA"/>
    <w:rsid w:val="00F054FC"/>
    <w:rsid w:val="00F0642A"/>
    <w:rsid w:val="00F07981"/>
    <w:rsid w:val="00F13276"/>
    <w:rsid w:val="00F16F75"/>
    <w:rsid w:val="00F2318E"/>
    <w:rsid w:val="00F26A9A"/>
    <w:rsid w:val="00F27C97"/>
    <w:rsid w:val="00F32893"/>
    <w:rsid w:val="00F421F3"/>
    <w:rsid w:val="00F425E5"/>
    <w:rsid w:val="00F47CB3"/>
    <w:rsid w:val="00F6757B"/>
    <w:rsid w:val="00F72A96"/>
    <w:rsid w:val="00F743A2"/>
    <w:rsid w:val="00F82787"/>
    <w:rsid w:val="00F85BE9"/>
    <w:rsid w:val="00F875D6"/>
    <w:rsid w:val="00F92A27"/>
    <w:rsid w:val="00F977C3"/>
    <w:rsid w:val="00FA5F81"/>
    <w:rsid w:val="00FB1028"/>
    <w:rsid w:val="00FB26A9"/>
    <w:rsid w:val="00FD5B14"/>
    <w:rsid w:val="00FE03C9"/>
    <w:rsid w:val="00FE424E"/>
    <w:rsid w:val="00FE57B5"/>
    <w:rsid w:val="00FE6CD0"/>
    <w:rsid w:val="00FF05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07F"/>
    <w:rPr>
      <w:sz w:val="24"/>
      <w:szCs w:val="24"/>
    </w:rPr>
  </w:style>
  <w:style w:type="paragraph" w:styleId="Heading1">
    <w:name w:val="heading 1"/>
    <w:basedOn w:val="Normal"/>
    <w:next w:val="Normal"/>
    <w:link w:val="Heading1Char"/>
    <w:qFormat/>
    <w:rsid w:val="00E724F3"/>
    <w:pPr>
      <w:keepNext/>
      <w:outlineLvl w:val="0"/>
    </w:pPr>
    <w:rPr>
      <w:i/>
      <w:iCs/>
      <w:caps/>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D6A53"/>
    <w:rPr>
      <w:rFonts w:ascii="Tahoma" w:hAnsi="Tahoma" w:cs="Tahoma"/>
      <w:sz w:val="16"/>
      <w:szCs w:val="16"/>
    </w:rPr>
  </w:style>
  <w:style w:type="character" w:styleId="Hyperlink">
    <w:name w:val="Hyperlink"/>
    <w:rsid w:val="00E82565"/>
    <w:rPr>
      <w:color w:val="0000FF"/>
      <w:u w:val="single"/>
    </w:rPr>
  </w:style>
  <w:style w:type="paragraph" w:customStyle="1" w:styleId="Listparagraf1">
    <w:name w:val="Listă paragraf1"/>
    <w:basedOn w:val="Normal"/>
    <w:uiPriority w:val="34"/>
    <w:qFormat/>
    <w:rsid w:val="007A2FF9"/>
    <w:pPr>
      <w:spacing w:after="200" w:line="276" w:lineRule="auto"/>
      <w:ind w:left="720"/>
      <w:contextualSpacing/>
    </w:pPr>
    <w:rPr>
      <w:rFonts w:ascii="Calibri" w:eastAsia="Calibri" w:hAnsi="Calibri"/>
      <w:sz w:val="22"/>
      <w:szCs w:val="22"/>
      <w:lang w:val="ro-RO"/>
    </w:rPr>
  </w:style>
  <w:style w:type="character" w:customStyle="1" w:styleId="Heading1Char">
    <w:name w:val="Heading 1 Char"/>
    <w:link w:val="Heading1"/>
    <w:rsid w:val="00E724F3"/>
    <w:rPr>
      <w:i/>
      <w:iCs/>
      <w:caps/>
      <w:sz w:val="24"/>
      <w:szCs w:val="24"/>
    </w:rPr>
  </w:style>
  <w:style w:type="paragraph" w:styleId="ListParagraph">
    <w:name w:val="List Paragraph"/>
    <w:basedOn w:val="Normal"/>
    <w:uiPriority w:val="34"/>
    <w:qFormat/>
    <w:rsid w:val="00E724F3"/>
    <w:pPr>
      <w:spacing w:after="200" w:line="276" w:lineRule="auto"/>
      <w:ind w:left="720"/>
      <w:contextualSpacing/>
    </w:pPr>
    <w:rPr>
      <w:rFonts w:ascii="Calibri" w:eastAsia="Calibri" w:hAnsi="Calibri"/>
      <w:sz w:val="22"/>
      <w:szCs w:val="22"/>
    </w:rPr>
  </w:style>
  <w:style w:type="paragraph" w:styleId="FootnoteText">
    <w:name w:val="footnote text"/>
    <w:basedOn w:val="Normal"/>
    <w:link w:val="FootnoteTextChar"/>
    <w:semiHidden/>
    <w:rsid w:val="00E724F3"/>
    <w:rPr>
      <w:sz w:val="20"/>
      <w:szCs w:val="20"/>
      <w:lang w:val="ro-RO" w:eastAsia="ro-RO"/>
    </w:rPr>
  </w:style>
  <w:style w:type="character" w:customStyle="1" w:styleId="FootnoteTextChar">
    <w:name w:val="Footnote Text Char"/>
    <w:basedOn w:val="DefaultParagraphFont"/>
    <w:link w:val="FootnoteText"/>
    <w:semiHidden/>
    <w:rsid w:val="00E724F3"/>
  </w:style>
  <w:style w:type="character" w:styleId="FootnoteReference">
    <w:name w:val="footnote reference"/>
    <w:semiHidden/>
    <w:rsid w:val="00E724F3"/>
    <w:rPr>
      <w:vertAlign w:val="superscript"/>
    </w:rPr>
  </w:style>
  <w:style w:type="paragraph" w:customStyle="1" w:styleId="Frspaiere1">
    <w:name w:val="Fără spațiere1"/>
    <w:uiPriority w:val="1"/>
    <w:qFormat/>
    <w:rsid w:val="00635E65"/>
    <w:rPr>
      <w:sz w:val="24"/>
      <w:szCs w:val="24"/>
    </w:rPr>
  </w:style>
  <w:style w:type="paragraph" w:styleId="NormalWeb">
    <w:name w:val="Normal (Web)"/>
    <w:basedOn w:val="Normal"/>
    <w:uiPriority w:val="99"/>
    <w:semiHidden/>
    <w:unhideWhenUsed/>
    <w:rsid w:val="00733CAA"/>
    <w:pPr>
      <w:spacing w:before="100" w:beforeAutospacing="1" w:after="100" w:afterAutospacing="1"/>
    </w:pPr>
    <w:rPr>
      <w:lang w:val="ro-RO" w:eastAsia="ro-RO"/>
    </w:rPr>
  </w:style>
  <w:style w:type="paragraph" w:customStyle="1" w:styleId="CharChar2Char">
    <w:name w:val="Char Char2 Char"/>
    <w:basedOn w:val="Normal"/>
    <w:rsid w:val="002E355B"/>
    <w:rPr>
      <w:lang w:val="pl-PL" w:eastAsia="pl-PL"/>
    </w:rPr>
  </w:style>
  <w:style w:type="paragraph" w:customStyle="1" w:styleId="Default">
    <w:name w:val="Default"/>
    <w:rsid w:val="007B7531"/>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5443424">
      <w:bodyDiv w:val="1"/>
      <w:marLeft w:val="0"/>
      <w:marRight w:val="0"/>
      <w:marTop w:val="0"/>
      <w:marBottom w:val="0"/>
      <w:divBdr>
        <w:top w:val="none" w:sz="0" w:space="0" w:color="auto"/>
        <w:left w:val="none" w:sz="0" w:space="0" w:color="auto"/>
        <w:bottom w:val="none" w:sz="0" w:space="0" w:color="auto"/>
        <w:right w:val="none" w:sz="0" w:space="0" w:color="auto"/>
      </w:divBdr>
      <w:divsChild>
        <w:div w:id="817574899">
          <w:marLeft w:val="0"/>
          <w:marRight w:val="0"/>
          <w:marTop w:val="0"/>
          <w:marBottom w:val="0"/>
          <w:divBdr>
            <w:top w:val="none" w:sz="0" w:space="0" w:color="auto"/>
            <w:left w:val="none" w:sz="0" w:space="0" w:color="auto"/>
            <w:bottom w:val="none" w:sz="0" w:space="0" w:color="auto"/>
            <w:right w:val="none" w:sz="0" w:space="0" w:color="auto"/>
          </w:divBdr>
          <w:divsChild>
            <w:div w:id="370737613">
              <w:marLeft w:val="0"/>
              <w:marRight w:val="0"/>
              <w:marTop w:val="0"/>
              <w:marBottom w:val="0"/>
              <w:divBdr>
                <w:top w:val="none" w:sz="0" w:space="0" w:color="auto"/>
                <w:left w:val="none" w:sz="0" w:space="0" w:color="auto"/>
                <w:bottom w:val="none" w:sz="0" w:space="0" w:color="auto"/>
                <w:right w:val="none" w:sz="0" w:space="0" w:color="auto"/>
              </w:divBdr>
              <w:divsChild>
                <w:div w:id="1299218361">
                  <w:marLeft w:val="0"/>
                  <w:marRight w:val="0"/>
                  <w:marTop w:val="0"/>
                  <w:marBottom w:val="0"/>
                  <w:divBdr>
                    <w:top w:val="none" w:sz="0" w:space="0" w:color="auto"/>
                    <w:left w:val="none" w:sz="0" w:space="0" w:color="auto"/>
                    <w:bottom w:val="none" w:sz="0" w:space="0" w:color="auto"/>
                    <w:right w:val="none" w:sz="0" w:space="0" w:color="auto"/>
                  </w:divBdr>
                  <w:divsChild>
                    <w:div w:id="181167350">
                      <w:marLeft w:val="0"/>
                      <w:marRight w:val="0"/>
                      <w:marTop w:val="0"/>
                      <w:marBottom w:val="0"/>
                      <w:divBdr>
                        <w:top w:val="none" w:sz="0" w:space="0" w:color="auto"/>
                        <w:left w:val="none" w:sz="0" w:space="0" w:color="auto"/>
                        <w:bottom w:val="none" w:sz="0" w:space="0" w:color="auto"/>
                        <w:right w:val="none" w:sz="0" w:space="0" w:color="auto"/>
                      </w:divBdr>
                      <w:divsChild>
                        <w:div w:id="1750153947">
                          <w:marLeft w:val="0"/>
                          <w:marRight w:val="0"/>
                          <w:marTop w:val="0"/>
                          <w:marBottom w:val="0"/>
                          <w:divBdr>
                            <w:top w:val="none" w:sz="0" w:space="0" w:color="auto"/>
                            <w:left w:val="none" w:sz="0" w:space="0" w:color="auto"/>
                            <w:bottom w:val="none" w:sz="0" w:space="0" w:color="auto"/>
                            <w:right w:val="none" w:sz="0" w:space="0" w:color="auto"/>
                          </w:divBdr>
                          <w:divsChild>
                            <w:div w:id="1330669625">
                              <w:marLeft w:val="0"/>
                              <w:marRight w:val="0"/>
                              <w:marTop w:val="0"/>
                              <w:marBottom w:val="0"/>
                              <w:divBdr>
                                <w:top w:val="none" w:sz="0" w:space="0" w:color="auto"/>
                                <w:left w:val="none" w:sz="0" w:space="0" w:color="auto"/>
                                <w:bottom w:val="none" w:sz="0" w:space="0" w:color="auto"/>
                                <w:right w:val="none" w:sz="0" w:space="0" w:color="auto"/>
                              </w:divBdr>
                              <w:divsChild>
                                <w:div w:id="89281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779653">
      <w:bodyDiv w:val="1"/>
      <w:marLeft w:val="0"/>
      <w:marRight w:val="0"/>
      <w:marTop w:val="0"/>
      <w:marBottom w:val="0"/>
      <w:divBdr>
        <w:top w:val="none" w:sz="0" w:space="0" w:color="auto"/>
        <w:left w:val="none" w:sz="0" w:space="0" w:color="auto"/>
        <w:bottom w:val="none" w:sz="0" w:space="0" w:color="auto"/>
        <w:right w:val="none" w:sz="0" w:space="0" w:color="auto"/>
      </w:divBdr>
    </w:div>
    <w:div w:id="396977895">
      <w:bodyDiv w:val="1"/>
      <w:marLeft w:val="0"/>
      <w:marRight w:val="0"/>
      <w:marTop w:val="0"/>
      <w:marBottom w:val="0"/>
      <w:divBdr>
        <w:top w:val="none" w:sz="0" w:space="0" w:color="auto"/>
        <w:left w:val="none" w:sz="0" w:space="0" w:color="auto"/>
        <w:bottom w:val="none" w:sz="0" w:space="0" w:color="auto"/>
        <w:right w:val="none" w:sz="0" w:space="0" w:color="auto"/>
      </w:divBdr>
    </w:div>
    <w:div w:id="511457811">
      <w:bodyDiv w:val="1"/>
      <w:marLeft w:val="0"/>
      <w:marRight w:val="0"/>
      <w:marTop w:val="0"/>
      <w:marBottom w:val="0"/>
      <w:divBdr>
        <w:top w:val="none" w:sz="0" w:space="0" w:color="auto"/>
        <w:left w:val="none" w:sz="0" w:space="0" w:color="auto"/>
        <w:bottom w:val="none" w:sz="0" w:space="0" w:color="auto"/>
        <w:right w:val="none" w:sz="0" w:space="0" w:color="auto"/>
      </w:divBdr>
    </w:div>
    <w:div w:id="1080637709">
      <w:bodyDiv w:val="1"/>
      <w:marLeft w:val="0"/>
      <w:marRight w:val="0"/>
      <w:marTop w:val="0"/>
      <w:marBottom w:val="0"/>
      <w:divBdr>
        <w:top w:val="none" w:sz="0" w:space="0" w:color="auto"/>
        <w:left w:val="none" w:sz="0" w:space="0" w:color="auto"/>
        <w:bottom w:val="none" w:sz="0" w:space="0" w:color="auto"/>
        <w:right w:val="none" w:sz="0" w:space="0" w:color="auto"/>
      </w:divBdr>
    </w:div>
    <w:div w:id="1082095661">
      <w:bodyDiv w:val="1"/>
      <w:marLeft w:val="0"/>
      <w:marRight w:val="0"/>
      <w:marTop w:val="0"/>
      <w:marBottom w:val="0"/>
      <w:divBdr>
        <w:top w:val="none" w:sz="0" w:space="0" w:color="auto"/>
        <w:left w:val="none" w:sz="0" w:space="0" w:color="auto"/>
        <w:bottom w:val="none" w:sz="0" w:space="0" w:color="auto"/>
        <w:right w:val="none" w:sz="0" w:space="0" w:color="auto"/>
      </w:divBdr>
    </w:div>
    <w:div w:id="1664549219">
      <w:bodyDiv w:val="1"/>
      <w:marLeft w:val="0"/>
      <w:marRight w:val="0"/>
      <w:marTop w:val="0"/>
      <w:marBottom w:val="0"/>
      <w:divBdr>
        <w:top w:val="none" w:sz="0" w:space="0" w:color="auto"/>
        <w:left w:val="none" w:sz="0" w:space="0" w:color="auto"/>
        <w:bottom w:val="none" w:sz="0" w:space="0" w:color="auto"/>
        <w:right w:val="none" w:sz="0" w:space="0" w:color="auto"/>
      </w:divBdr>
    </w:div>
    <w:div w:id="1806774572">
      <w:bodyDiv w:val="1"/>
      <w:marLeft w:val="0"/>
      <w:marRight w:val="0"/>
      <w:marTop w:val="0"/>
      <w:marBottom w:val="0"/>
      <w:divBdr>
        <w:top w:val="none" w:sz="0" w:space="0" w:color="auto"/>
        <w:left w:val="none" w:sz="0" w:space="0" w:color="auto"/>
        <w:bottom w:val="none" w:sz="0" w:space="0" w:color="auto"/>
        <w:right w:val="none" w:sz="0" w:space="0" w:color="auto"/>
      </w:divBdr>
    </w:div>
    <w:div w:id="180908824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53F13-3218-4F0D-8CCE-88AC9744E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400</Words>
  <Characters>2283</Characters>
  <Application>Microsoft Office Word</Application>
  <DocSecurity>0</DocSecurity>
  <Lines>19</Lines>
  <Paragraphs>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ROMANIA</vt:lpstr>
      <vt:lpstr>ROMANIA</vt:lpstr>
    </vt:vector>
  </TitlesOfParts>
  <Company>HCData</Company>
  <LinksUpToDate>false</LinksUpToDate>
  <CharactersWithSpaces>2678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ROMANIA</dc:title>
  <dc:creator>Ilie Stefan</dc:creator>
  <cp:lastModifiedBy>Taxe si Impozite</cp:lastModifiedBy>
  <cp:revision>6</cp:revision>
  <cp:lastPrinted>2026-08-05T10:03:00Z</cp:lastPrinted>
  <dcterms:created xsi:type="dcterms:W3CDTF">2026-07-30T07:02:00Z</dcterms:created>
  <dcterms:modified xsi:type="dcterms:W3CDTF">2026-09-24T11:20:00Z</dcterms:modified>
</cp:coreProperties>
</file>