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70C9" w:rsidRPr="00A96514" w:rsidRDefault="007770C9" w:rsidP="003E19C6">
      <w:pPr>
        <w:jc w:val="both"/>
        <w:rPr>
          <w:rFonts w:cs="Times New Roman"/>
        </w:rPr>
      </w:pPr>
    </w:p>
    <w:p w:rsidR="007770C9" w:rsidRPr="00A96514" w:rsidRDefault="007058DD" w:rsidP="003E19C6">
      <w:pPr>
        <w:jc w:val="both"/>
        <w:rPr>
          <w:rFonts w:cs="Times New Roman"/>
        </w:rPr>
      </w:pPr>
      <w:r w:rsidRPr="007058DD">
        <w:rPr>
          <w:rFonts w:cs="Times New Roman"/>
        </w:rPr>
        <w:pict>
          <v:line id="_x0000_s1029" style="position:absolute;left:0;text-align:left;z-index:251656192" from="4.5pt,129.75pt" to="454.5pt,129.75pt" strokeweight="4.5pt">
            <v:stroke linestyle="thinThick"/>
          </v:line>
        </w:pict>
      </w:r>
      <w:r w:rsidRPr="007058DD">
        <w:rPr>
          <w:rFonts w:cs="Times New Roman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left:0;text-align:left;margin-left:108pt;margin-top:0;width:234pt;height:123.75pt;z-index:251657216" stroked="f">
            <v:textbox style="mso-next-textbox:#_x0000_s1030">
              <w:txbxContent>
                <w:p w:rsidR="007770C9" w:rsidRDefault="007770C9" w:rsidP="007770C9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ROMÂNIA</w:t>
                  </w:r>
                </w:p>
                <w:p w:rsidR="007770C9" w:rsidRDefault="007770C9" w:rsidP="007770C9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UNITATEA ADMINISTRATIV TERITORIALĂ</w:t>
                  </w:r>
                </w:p>
                <w:p w:rsidR="007770C9" w:rsidRDefault="007770C9" w:rsidP="007770C9">
                  <w:pPr>
                    <w:jc w:val="center"/>
                    <w:rPr>
                      <w:rFonts w:ascii="Arial Black" w:hAnsi="Arial Black"/>
                      <w:b/>
                    </w:rPr>
                  </w:pPr>
                  <w:r>
                    <w:rPr>
                      <w:rFonts w:ascii="Arial Black" w:hAnsi="Arial Black"/>
                      <w:b/>
                    </w:rPr>
                    <w:t>COMUNA I.C. BRĂTIANU</w:t>
                  </w:r>
                </w:p>
                <w:p w:rsidR="007770C9" w:rsidRDefault="00DD0B68" w:rsidP="007770C9">
                  <w:pPr>
                    <w:jc w:val="center"/>
                    <w:rPr>
                      <w:rFonts w:ascii="Arial Black" w:hAnsi="Arial Black"/>
                      <w:b/>
                    </w:rPr>
                  </w:pPr>
                  <w:r>
                    <w:rPr>
                      <w:rFonts w:ascii="Arial Black" w:hAnsi="Arial Black"/>
                      <w:b/>
                    </w:rPr>
                    <w:t xml:space="preserve">STR. PRINCIPALĂ, NR. </w:t>
                  </w:r>
                  <w:r w:rsidR="00A22401">
                    <w:rPr>
                      <w:rFonts w:ascii="Arial Black" w:hAnsi="Arial Black"/>
                      <w:b/>
                    </w:rPr>
                    <w:t>34</w:t>
                  </w:r>
                </w:p>
                <w:p w:rsidR="007770C9" w:rsidRDefault="007770C9" w:rsidP="007770C9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JUDEŢUL TULCEA, COD POŞTAL 827100</w:t>
                  </w:r>
                </w:p>
                <w:p w:rsidR="007770C9" w:rsidRDefault="007770C9" w:rsidP="007770C9">
                  <w:pPr>
                    <w:jc w:val="center"/>
                    <w:rPr>
                      <w:rFonts w:ascii="Arial Black" w:hAnsi="Arial Black"/>
                      <w:b/>
                    </w:rPr>
                  </w:pPr>
                  <w:r>
                    <w:rPr>
                      <w:rFonts w:ascii="Arial Black" w:hAnsi="Arial Black"/>
                      <w:b/>
                    </w:rPr>
                    <w:t>TEL: 0240</w:t>
                  </w:r>
                  <w:r w:rsidR="00A22401">
                    <w:rPr>
                      <w:rFonts w:ascii="Arial Black" w:hAnsi="Arial Black"/>
                      <w:b/>
                    </w:rPr>
                    <w:t>.</w:t>
                  </w:r>
                  <w:r>
                    <w:rPr>
                      <w:rFonts w:ascii="Arial Black" w:hAnsi="Arial Black"/>
                      <w:b/>
                    </w:rPr>
                    <w:t>573.134</w:t>
                  </w:r>
                </w:p>
                <w:p w:rsidR="007770C9" w:rsidRDefault="007058DD" w:rsidP="007770C9">
                  <w:pPr>
                    <w:jc w:val="center"/>
                    <w:rPr>
                      <w:b/>
                    </w:rPr>
                  </w:pPr>
                  <w:hyperlink r:id="rId5" w:history="1">
                    <w:r w:rsidR="007770C9" w:rsidRPr="00D41244">
                      <w:rPr>
                        <w:rStyle w:val="Hyperlink"/>
                        <w:b/>
                      </w:rPr>
                      <w:t>www.icbratianu.ro</w:t>
                    </w:r>
                  </w:hyperlink>
                </w:p>
                <w:p w:rsidR="007770C9" w:rsidRDefault="007770C9" w:rsidP="007770C9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primaria</w:t>
                  </w:r>
                  <w:r w:rsidR="00A22401">
                    <w:rPr>
                      <w:b/>
                    </w:rPr>
                    <w:t>@</w:t>
                  </w:r>
                  <w:r>
                    <w:rPr>
                      <w:b/>
                    </w:rPr>
                    <w:t>icbratianu</w:t>
                  </w:r>
                  <w:r w:rsidR="00A22401">
                    <w:rPr>
                      <w:b/>
                    </w:rPr>
                    <w:t>.ro</w:t>
                  </w:r>
                </w:p>
                <w:p w:rsidR="007770C9" w:rsidRDefault="007770C9" w:rsidP="007770C9">
                  <w:pPr>
                    <w:jc w:val="center"/>
                    <w:rPr>
                      <w:b/>
                    </w:rPr>
                  </w:pPr>
                </w:p>
                <w:p w:rsidR="007770C9" w:rsidRDefault="007770C9" w:rsidP="007770C9">
                  <w:pPr>
                    <w:jc w:val="center"/>
                    <w:rPr>
                      <w:b/>
                    </w:rPr>
                  </w:pPr>
                </w:p>
                <w:p w:rsidR="007770C9" w:rsidRDefault="007770C9" w:rsidP="007770C9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e-mail: primaria_icbratianu@yahoo.com</w:t>
                  </w:r>
                </w:p>
              </w:txbxContent>
            </v:textbox>
          </v:shape>
        </w:pict>
      </w:r>
      <w:r w:rsidRPr="007058DD">
        <w:rPr>
          <w:rFonts w:cs="Times New Roman"/>
        </w:rPr>
        <w:pict>
          <v:shape id="_x0000_s1031" type="#_x0000_t202" style="position:absolute;left:0;text-align:left;margin-left:0;margin-top:34.05pt;width:107.45pt;height:77.7pt;z-index:251658240;mso-wrap-style:none" stroked="f">
            <v:textbox style="mso-next-textbox:#_x0000_s1031;mso-fit-shape-to-text:t">
              <w:txbxContent>
                <w:p w:rsidR="007770C9" w:rsidRDefault="007770C9" w:rsidP="007770C9">
                  <w:r>
                    <w:rPr>
                      <w:noProof/>
                      <w:lang w:val="en-US"/>
                    </w:rPr>
                    <w:drawing>
                      <wp:inline distT="0" distB="0" distL="0" distR="0">
                        <wp:extent cx="1162050" cy="895350"/>
                        <wp:effectExtent l="19050" t="0" r="0" b="0"/>
                        <wp:docPr id="3" name="rg_hi" descr="http://t1.gstatic.com/images?q=tbn:ANd9GcTF1-ntXaAuGLtptzw_wiakE2cpPST9CfMXHWdVKVhOjkaFv4B5LQ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rg_hi" descr="http://t1.gstatic.com/images?q=tbn:ANd9GcTF1-ntXaAuGLtptzw_wiakE2cpPST9CfMXHWdVKVhOjkaFv4B5LQ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r:link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2050" cy="8953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rFonts w:cs="Times New Roman"/>
          <w:lang w:val="en-US"/>
        </w:rPr>
      </w:r>
      <w:r w:rsidRPr="007058DD">
        <w:rPr>
          <w:rFonts w:cs="Times New Roman"/>
          <w:lang w:val="en-US"/>
        </w:rPr>
        <w:pict>
          <v:group id="_x0000_s1026" editas="canvas" style="width:449.95pt;height:126pt;mso-position-horizontal-relative:char;mso-position-vertical-relative:line" coordorigin="2527,3465" coordsize="6545,1833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2527;top:3465;width:6545;height:1833" o:preferrelative="f">
              <v:fill o:detectmouseclick="t"/>
              <v:path o:extrusionok="t" o:connecttype="none"/>
            </v:shape>
            <v:shape id="_x0000_s1028" type="#_x0000_t202" style="position:absolute;left:7502;top:3989;width:1570;height:1178" stroked="f">
              <v:textbox style="mso-next-textbox:#_x0000_s1028">
                <w:txbxContent>
                  <w:p w:rsidR="007770C9" w:rsidRDefault="007770C9" w:rsidP="007770C9">
                    <w:r>
                      <w:rPr>
                        <w:noProof/>
                        <w:lang w:val="en-US"/>
                      </w:rPr>
                      <w:drawing>
                        <wp:inline distT="0" distB="0" distL="0" distR="0">
                          <wp:extent cx="1076325" cy="1076325"/>
                          <wp:effectExtent l="19050" t="0" r="9525" b="0"/>
                          <wp:docPr id="8" name="Picture 3" descr="http://t0.gstatic.com/images?q=tbn:ANd9GcQok3ZTV9qq8zAaTZ4IKbad5NOAfugBDfn7QNJUF3c_QxGT2hRd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 descr="http://t0.gstatic.com/images?q=tbn:ANd9GcQok3ZTV9qq8zAaTZ4IKbad5NOAfugBDfn7QNJUF3c_QxGT2hRd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8" r:link="rId9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76325" cy="10763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7770C9" w:rsidRPr="00A96514" w:rsidRDefault="007770C9" w:rsidP="003E19C6">
      <w:pPr>
        <w:jc w:val="both"/>
        <w:rPr>
          <w:rFonts w:cs="Times New Roman"/>
          <w:b/>
          <w:sz w:val="24"/>
          <w:szCs w:val="24"/>
        </w:rPr>
      </w:pPr>
    </w:p>
    <w:p w:rsidR="007770C9" w:rsidRPr="008E41C5" w:rsidRDefault="00144A93" w:rsidP="003E19C6">
      <w:pPr>
        <w:tabs>
          <w:tab w:val="left" w:pos="540"/>
        </w:tabs>
        <w:spacing w:line="259" w:lineRule="auto"/>
        <w:ind w:left="57"/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PRIMAR</w:t>
      </w:r>
    </w:p>
    <w:p w:rsidR="007770C9" w:rsidRPr="00A96514" w:rsidRDefault="00824F9D" w:rsidP="003E19C6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</w:p>
    <w:p w:rsidR="007770C9" w:rsidRPr="00A96514" w:rsidRDefault="007770C9" w:rsidP="003E19C6">
      <w:pPr>
        <w:jc w:val="both"/>
        <w:rPr>
          <w:rFonts w:cs="Times New Roman"/>
          <w:sz w:val="24"/>
          <w:szCs w:val="24"/>
        </w:rPr>
      </w:pPr>
    </w:p>
    <w:p w:rsidR="007770C9" w:rsidRPr="00A22401" w:rsidRDefault="007C64A0" w:rsidP="008E41C5">
      <w:pPr>
        <w:rPr>
          <w:rFonts w:cs="Times New Roman"/>
          <w:b/>
          <w:sz w:val="32"/>
          <w:szCs w:val="32"/>
        </w:rPr>
      </w:pPr>
      <w:r>
        <w:rPr>
          <w:rFonts w:cs="Times New Roman"/>
          <w:b/>
          <w:sz w:val="32"/>
          <w:szCs w:val="32"/>
        </w:rPr>
        <w:t xml:space="preserve">  </w:t>
      </w:r>
      <w:r w:rsidR="008E41C5">
        <w:rPr>
          <w:rFonts w:cs="Times New Roman"/>
          <w:b/>
          <w:sz w:val="32"/>
          <w:szCs w:val="32"/>
        </w:rPr>
        <w:tab/>
      </w:r>
      <w:r w:rsidR="008E41C5">
        <w:rPr>
          <w:rFonts w:cs="Times New Roman"/>
          <w:b/>
          <w:sz w:val="32"/>
          <w:szCs w:val="32"/>
        </w:rPr>
        <w:tab/>
      </w:r>
      <w:r w:rsidR="008E41C5">
        <w:rPr>
          <w:rFonts w:cs="Times New Roman"/>
          <w:b/>
          <w:sz w:val="32"/>
          <w:szCs w:val="32"/>
        </w:rPr>
        <w:tab/>
      </w:r>
      <w:r w:rsidR="008E41C5">
        <w:rPr>
          <w:rFonts w:cs="Times New Roman"/>
          <w:b/>
          <w:sz w:val="32"/>
          <w:szCs w:val="32"/>
        </w:rPr>
        <w:tab/>
      </w:r>
      <w:r w:rsidR="00144A93">
        <w:rPr>
          <w:rFonts w:cs="Times New Roman"/>
          <w:b/>
          <w:sz w:val="32"/>
          <w:szCs w:val="32"/>
        </w:rPr>
        <w:t xml:space="preserve">PROIECT DE </w:t>
      </w:r>
      <w:r>
        <w:rPr>
          <w:rFonts w:cs="Times New Roman"/>
          <w:b/>
          <w:sz w:val="32"/>
          <w:szCs w:val="32"/>
        </w:rPr>
        <w:t>HOTĂRÂRE</w:t>
      </w:r>
      <w:r w:rsidR="007459AB" w:rsidRPr="00A22401">
        <w:rPr>
          <w:rFonts w:cs="Times New Roman"/>
          <w:b/>
          <w:sz w:val="32"/>
          <w:szCs w:val="32"/>
        </w:rPr>
        <w:t xml:space="preserve"> nr.</w:t>
      </w:r>
      <w:r w:rsidR="001A3A8D">
        <w:rPr>
          <w:rFonts w:cs="Times New Roman"/>
          <w:b/>
          <w:sz w:val="32"/>
          <w:szCs w:val="32"/>
        </w:rPr>
        <w:t>58</w:t>
      </w:r>
    </w:p>
    <w:p w:rsidR="007770C9" w:rsidRPr="00A22401" w:rsidRDefault="007459AB" w:rsidP="0004448F">
      <w:pPr>
        <w:jc w:val="center"/>
        <w:rPr>
          <w:rFonts w:cs="Times New Roman"/>
          <w:b/>
          <w:sz w:val="30"/>
          <w:szCs w:val="30"/>
        </w:rPr>
      </w:pPr>
      <w:r w:rsidRPr="00A22401">
        <w:rPr>
          <w:rFonts w:cs="Times New Roman"/>
          <w:b/>
          <w:sz w:val="30"/>
          <w:szCs w:val="30"/>
        </w:rPr>
        <w:t xml:space="preserve">din </w:t>
      </w:r>
      <w:r w:rsidR="00144A93">
        <w:rPr>
          <w:rFonts w:cs="Times New Roman"/>
          <w:b/>
          <w:sz w:val="30"/>
          <w:szCs w:val="30"/>
        </w:rPr>
        <w:t>16</w:t>
      </w:r>
      <w:r w:rsidRPr="00A22401">
        <w:rPr>
          <w:rFonts w:cs="Times New Roman"/>
          <w:b/>
          <w:sz w:val="30"/>
          <w:szCs w:val="30"/>
        </w:rPr>
        <w:t>.0</w:t>
      </w:r>
      <w:r w:rsidR="001A3A8D">
        <w:rPr>
          <w:rFonts w:cs="Times New Roman"/>
          <w:b/>
          <w:sz w:val="30"/>
          <w:szCs w:val="30"/>
        </w:rPr>
        <w:t>9</w:t>
      </w:r>
      <w:r w:rsidRPr="00A22401">
        <w:rPr>
          <w:rFonts w:cs="Times New Roman"/>
          <w:b/>
          <w:sz w:val="30"/>
          <w:szCs w:val="30"/>
        </w:rPr>
        <w:t>.202</w:t>
      </w:r>
      <w:r w:rsidR="00A22401" w:rsidRPr="00A22401">
        <w:rPr>
          <w:rFonts w:cs="Times New Roman"/>
          <w:b/>
          <w:sz w:val="30"/>
          <w:szCs w:val="30"/>
        </w:rPr>
        <w:t>6</w:t>
      </w:r>
    </w:p>
    <w:p w:rsidR="00333D1F" w:rsidRPr="00A96514" w:rsidRDefault="00333D1F" w:rsidP="003E19C6">
      <w:pPr>
        <w:jc w:val="both"/>
        <w:rPr>
          <w:rFonts w:cs="Times New Roman"/>
          <w:sz w:val="24"/>
          <w:szCs w:val="24"/>
        </w:rPr>
      </w:pPr>
    </w:p>
    <w:p w:rsidR="007770C9" w:rsidRPr="00A96514" w:rsidRDefault="007770C9" w:rsidP="003E19C6">
      <w:pPr>
        <w:pStyle w:val="BodyText"/>
        <w:spacing w:before="6"/>
        <w:jc w:val="both"/>
        <w:rPr>
          <w:rFonts w:ascii="Times New Roman" w:hAnsi="Times New Roman" w:cs="Times New Roman"/>
          <w:b/>
        </w:rPr>
      </w:pPr>
    </w:p>
    <w:p w:rsidR="007770C9" w:rsidRDefault="007770C9" w:rsidP="00A22401">
      <w:pPr>
        <w:pStyle w:val="Heading2"/>
        <w:spacing w:before="92"/>
        <w:ind w:left="2544" w:right="811"/>
        <w:jc w:val="both"/>
        <w:rPr>
          <w:rFonts w:ascii="Times New Roman" w:hAnsi="Times New Roman" w:cs="Times New Roman"/>
        </w:rPr>
      </w:pPr>
      <w:r w:rsidRPr="00A96514">
        <w:rPr>
          <w:rFonts w:ascii="Times New Roman" w:hAnsi="Times New Roman" w:cs="Times New Roman"/>
          <w:i w:val="0"/>
          <w:u w:val="thick"/>
        </w:rPr>
        <w:t>Privind</w:t>
      </w:r>
      <w:r w:rsidRPr="00A96514">
        <w:rPr>
          <w:rFonts w:ascii="Times New Roman" w:hAnsi="Times New Roman" w:cs="Times New Roman"/>
          <w:i w:val="0"/>
        </w:rPr>
        <w:t xml:space="preserve"> : </w:t>
      </w:r>
      <w:r w:rsidR="0015329E">
        <w:rPr>
          <w:rFonts w:ascii="Times New Roman" w:hAnsi="Times New Roman" w:cs="Times New Roman"/>
        </w:rPr>
        <w:t xml:space="preserve">aprobarea </w:t>
      </w:r>
      <w:r w:rsidR="00A22401">
        <w:rPr>
          <w:rFonts w:ascii="Times New Roman" w:hAnsi="Times New Roman" w:cs="Times New Roman"/>
        </w:rPr>
        <w:t>rezilierii contractului de concesiune nr. 1206/16.05.2000 încheiat cu S.C. NAVROM BAC S.R.L. Galați</w:t>
      </w:r>
    </w:p>
    <w:p w:rsidR="00A22401" w:rsidRDefault="00A22401" w:rsidP="00A22401">
      <w:pPr>
        <w:pStyle w:val="Heading2"/>
        <w:spacing w:before="92"/>
        <w:ind w:left="2544" w:right="811"/>
        <w:jc w:val="both"/>
        <w:rPr>
          <w:rFonts w:ascii="Times New Roman" w:hAnsi="Times New Roman" w:cs="Times New Roman"/>
          <w:b w:val="0"/>
          <w:i w:val="0"/>
        </w:rPr>
      </w:pPr>
    </w:p>
    <w:p w:rsidR="00756CC6" w:rsidRPr="00731138" w:rsidRDefault="00756CC6" w:rsidP="00756CC6"/>
    <w:p w:rsidR="008E41C5" w:rsidRDefault="00144A93" w:rsidP="00B864F3">
      <w:pPr>
        <w:jc w:val="both"/>
        <w:textAlignment w:val="baseline"/>
        <w:rPr>
          <w:rFonts w:eastAsia="Times New Roman"/>
          <w:b/>
          <w:color w:val="000000"/>
          <w:sz w:val="24"/>
          <w:szCs w:val="24"/>
          <w:lang w:eastAsia="en-GB"/>
        </w:rPr>
      </w:pPr>
      <w:r>
        <w:rPr>
          <w:rFonts w:eastAsia="Times New Roman"/>
          <w:b/>
          <w:color w:val="000000"/>
          <w:sz w:val="24"/>
          <w:szCs w:val="24"/>
          <w:lang w:eastAsia="en-GB"/>
        </w:rPr>
        <w:t>Inițiator dl.Pușcașu Dănuț primar al comunei I.C Brătianu, județul Tulcea</w:t>
      </w:r>
    </w:p>
    <w:p w:rsidR="00144A93" w:rsidRPr="008E41C5" w:rsidRDefault="00144A93" w:rsidP="00B864F3">
      <w:pPr>
        <w:jc w:val="both"/>
        <w:textAlignment w:val="baseline"/>
        <w:rPr>
          <w:rFonts w:eastAsia="Times New Roman"/>
          <w:b/>
          <w:color w:val="000000"/>
          <w:sz w:val="24"/>
          <w:szCs w:val="24"/>
          <w:lang w:eastAsia="en-GB"/>
        </w:rPr>
      </w:pPr>
    </w:p>
    <w:p w:rsidR="00DA107A" w:rsidRPr="008E41C5" w:rsidRDefault="005E0BF3" w:rsidP="00B864F3">
      <w:pPr>
        <w:jc w:val="both"/>
        <w:textAlignment w:val="baseline"/>
        <w:rPr>
          <w:rFonts w:eastAsia="Times New Roman"/>
          <w:b/>
          <w:color w:val="000000"/>
          <w:sz w:val="24"/>
          <w:szCs w:val="24"/>
          <w:lang w:eastAsia="en-GB"/>
        </w:rPr>
      </w:pPr>
      <w:r w:rsidRPr="008E41C5">
        <w:rPr>
          <w:rFonts w:eastAsia="Times New Roman"/>
          <w:b/>
          <w:color w:val="000000"/>
          <w:sz w:val="24"/>
          <w:szCs w:val="24"/>
          <w:lang w:eastAsia="en-GB"/>
        </w:rPr>
        <w:t>Având în vedere:</w:t>
      </w:r>
    </w:p>
    <w:p w:rsidR="00A22401" w:rsidRPr="00A22401" w:rsidRDefault="00A22401" w:rsidP="00B864F3">
      <w:pPr>
        <w:jc w:val="both"/>
        <w:textAlignment w:val="baseline"/>
        <w:rPr>
          <w:rFonts w:eastAsia="Times New Roman"/>
          <w:b/>
          <w:i/>
          <w:color w:val="000000"/>
          <w:sz w:val="24"/>
          <w:szCs w:val="24"/>
          <w:lang w:eastAsia="en-GB"/>
        </w:rPr>
      </w:pPr>
    </w:p>
    <w:p w:rsidR="007770C9" w:rsidRPr="00756CC6" w:rsidRDefault="00A22401" w:rsidP="000945DC">
      <w:pPr>
        <w:pStyle w:val="ListParagraph"/>
        <w:numPr>
          <w:ilvl w:val="0"/>
          <w:numId w:val="2"/>
        </w:numPr>
        <w:ind w:hanging="361"/>
        <w:rPr>
          <w:b/>
          <w:sz w:val="24"/>
          <w:szCs w:val="24"/>
        </w:rPr>
      </w:pPr>
      <w:r w:rsidRPr="00756CC6">
        <w:rPr>
          <w:b/>
          <w:sz w:val="24"/>
          <w:szCs w:val="24"/>
        </w:rPr>
        <w:t>R</w:t>
      </w:r>
      <w:r w:rsidR="007770C9" w:rsidRPr="00756CC6">
        <w:rPr>
          <w:b/>
          <w:sz w:val="24"/>
          <w:szCs w:val="24"/>
        </w:rPr>
        <w:t>eferatul</w:t>
      </w:r>
      <w:r w:rsidR="00C31948" w:rsidRPr="00756CC6">
        <w:rPr>
          <w:b/>
          <w:sz w:val="24"/>
          <w:szCs w:val="24"/>
        </w:rPr>
        <w:t xml:space="preserve"> </w:t>
      </w:r>
      <w:r w:rsidR="007770C9" w:rsidRPr="00756CC6">
        <w:rPr>
          <w:b/>
          <w:sz w:val="24"/>
          <w:szCs w:val="24"/>
        </w:rPr>
        <w:t>de</w:t>
      </w:r>
      <w:r w:rsidR="00C31948" w:rsidRPr="00756CC6">
        <w:rPr>
          <w:b/>
          <w:sz w:val="24"/>
          <w:szCs w:val="24"/>
        </w:rPr>
        <w:t xml:space="preserve"> </w:t>
      </w:r>
      <w:r w:rsidR="007770C9" w:rsidRPr="00756CC6">
        <w:rPr>
          <w:b/>
          <w:sz w:val="24"/>
          <w:szCs w:val="24"/>
        </w:rPr>
        <w:t>aprobare</w:t>
      </w:r>
      <w:r w:rsidR="00C31948" w:rsidRPr="00756CC6">
        <w:rPr>
          <w:b/>
          <w:sz w:val="24"/>
          <w:szCs w:val="24"/>
        </w:rPr>
        <w:t xml:space="preserve"> </w:t>
      </w:r>
      <w:r w:rsidR="007770C9" w:rsidRPr="00756CC6">
        <w:rPr>
          <w:b/>
          <w:sz w:val="24"/>
          <w:szCs w:val="24"/>
        </w:rPr>
        <w:t>al</w:t>
      </w:r>
      <w:r w:rsidR="00C31948" w:rsidRPr="00756CC6">
        <w:rPr>
          <w:b/>
          <w:sz w:val="24"/>
          <w:szCs w:val="24"/>
        </w:rPr>
        <w:t xml:space="preserve"> </w:t>
      </w:r>
      <w:r w:rsidR="005E0BF3" w:rsidRPr="00756CC6">
        <w:rPr>
          <w:b/>
          <w:spacing w:val="1"/>
          <w:sz w:val="24"/>
          <w:szCs w:val="24"/>
        </w:rPr>
        <w:t xml:space="preserve">primarului </w:t>
      </w:r>
      <w:r w:rsidR="007770C9" w:rsidRPr="00756CC6">
        <w:rPr>
          <w:b/>
          <w:sz w:val="24"/>
          <w:szCs w:val="24"/>
        </w:rPr>
        <w:t>comunei</w:t>
      </w:r>
      <w:r w:rsidR="005E0BF3" w:rsidRPr="00756CC6">
        <w:rPr>
          <w:b/>
          <w:sz w:val="24"/>
          <w:szCs w:val="24"/>
        </w:rPr>
        <w:t>I</w:t>
      </w:r>
      <w:r w:rsidRPr="00756CC6">
        <w:rPr>
          <w:b/>
          <w:sz w:val="24"/>
          <w:szCs w:val="24"/>
        </w:rPr>
        <w:t>.</w:t>
      </w:r>
      <w:r w:rsidR="005E0BF3" w:rsidRPr="00756CC6">
        <w:rPr>
          <w:b/>
          <w:sz w:val="24"/>
          <w:szCs w:val="24"/>
        </w:rPr>
        <w:t>C</w:t>
      </w:r>
      <w:r w:rsidRPr="00756CC6">
        <w:rPr>
          <w:b/>
          <w:sz w:val="24"/>
          <w:szCs w:val="24"/>
        </w:rPr>
        <w:t>.</w:t>
      </w:r>
      <w:r w:rsidR="005E0BF3" w:rsidRPr="00756CC6">
        <w:rPr>
          <w:b/>
          <w:sz w:val="24"/>
          <w:szCs w:val="24"/>
        </w:rPr>
        <w:t xml:space="preserve"> Brătianu</w:t>
      </w:r>
      <w:r w:rsidRPr="00756CC6">
        <w:rPr>
          <w:b/>
          <w:spacing w:val="1"/>
          <w:sz w:val="24"/>
          <w:szCs w:val="24"/>
        </w:rPr>
        <w:t xml:space="preserve"> cu </w:t>
      </w:r>
      <w:r w:rsidR="007770C9" w:rsidRPr="00756CC6">
        <w:rPr>
          <w:b/>
          <w:sz w:val="24"/>
          <w:szCs w:val="24"/>
        </w:rPr>
        <w:t>nr.</w:t>
      </w:r>
      <w:r w:rsidR="000945DC" w:rsidRPr="00756CC6">
        <w:rPr>
          <w:b/>
          <w:sz w:val="24"/>
          <w:szCs w:val="24"/>
        </w:rPr>
        <w:t>5561</w:t>
      </w:r>
      <w:r w:rsidR="001A3A8D" w:rsidRPr="00756CC6">
        <w:rPr>
          <w:b/>
          <w:sz w:val="24"/>
          <w:szCs w:val="24"/>
        </w:rPr>
        <w:t>/</w:t>
      </w:r>
      <w:r w:rsidR="00C34895" w:rsidRPr="00756CC6">
        <w:rPr>
          <w:b/>
          <w:spacing w:val="-1"/>
          <w:sz w:val="24"/>
          <w:szCs w:val="24"/>
        </w:rPr>
        <w:t>/</w:t>
      </w:r>
      <w:r w:rsidR="000945DC" w:rsidRPr="00756CC6">
        <w:rPr>
          <w:b/>
          <w:spacing w:val="-1"/>
          <w:sz w:val="24"/>
          <w:szCs w:val="24"/>
        </w:rPr>
        <w:t>15</w:t>
      </w:r>
      <w:r w:rsidR="007459AB" w:rsidRPr="00756CC6">
        <w:rPr>
          <w:b/>
          <w:spacing w:val="-1"/>
          <w:sz w:val="24"/>
          <w:szCs w:val="24"/>
        </w:rPr>
        <w:t>.0</w:t>
      </w:r>
      <w:r w:rsidR="001A3A8D" w:rsidRPr="00756CC6">
        <w:rPr>
          <w:b/>
          <w:spacing w:val="-1"/>
          <w:sz w:val="24"/>
          <w:szCs w:val="24"/>
        </w:rPr>
        <w:t>9</w:t>
      </w:r>
      <w:r w:rsidR="007459AB" w:rsidRPr="00756CC6">
        <w:rPr>
          <w:b/>
          <w:spacing w:val="-1"/>
          <w:sz w:val="24"/>
          <w:szCs w:val="24"/>
        </w:rPr>
        <w:t>.</w:t>
      </w:r>
      <w:r w:rsidR="007770C9" w:rsidRPr="00756CC6">
        <w:rPr>
          <w:b/>
          <w:sz w:val="24"/>
          <w:szCs w:val="24"/>
        </w:rPr>
        <w:t>202</w:t>
      </w:r>
      <w:r w:rsidRPr="00756CC6">
        <w:rPr>
          <w:b/>
          <w:sz w:val="24"/>
          <w:szCs w:val="24"/>
        </w:rPr>
        <w:t>6</w:t>
      </w:r>
      <w:r w:rsidR="007770C9" w:rsidRPr="00756CC6">
        <w:rPr>
          <w:b/>
          <w:sz w:val="24"/>
          <w:szCs w:val="24"/>
        </w:rPr>
        <w:t>;</w:t>
      </w:r>
    </w:p>
    <w:p w:rsidR="00086B6F" w:rsidRPr="00756CC6" w:rsidRDefault="00A22401" w:rsidP="000945DC">
      <w:pPr>
        <w:pStyle w:val="ListParagraph"/>
        <w:numPr>
          <w:ilvl w:val="0"/>
          <w:numId w:val="2"/>
        </w:numPr>
        <w:tabs>
          <w:tab w:val="left" w:pos="640"/>
          <w:tab w:val="left" w:pos="641"/>
        </w:tabs>
        <w:spacing w:before="1"/>
        <w:ind w:hanging="361"/>
        <w:rPr>
          <w:b/>
          <w:sz w:val="24"/>
          <w:szCs w:val="24"/>
        </w:rPr>
      </w:pPr>
      <w:r w:rsidRPr="00756CC6">
        <w:rPr>
          <w:b/>
          <w:sz w:val="24"/>
          <w:szCs w:val="24"/>
        </w:rPr>
        <w:t>R</w:t>
      </w:r>
      <w:r w:rsidR="00086B6F" w:rsidRPr="00756CC6">
        <w:rPr>
          <w:b/>
          <w:sz w:val="24"/>
          <w:szCs w:val="24"/>
        </w:rPr>
        <w:t>aportul</w:t>
      </w:r>
      <w:r w:rsidR="007459AB" w:rsidRPr="00756CC6">
        <w:rPr>
          <w:b/>
          <w:sz w:val="24"/>
          <w:szCs w:val="24"/>
        </w:rPr>
        <w:t xml:space="preserve"> de specialitate</w:t>
      </w:r>
      <w:r w:rsidRPr="00756CC6">
        <w:rPr>
          <w:b/>
          <w:sz w:val="24"/>
          <w:szCs w:val="24"/>
        </w:rPr>
        <w:t xml:space="preserve"> cu</w:t>
      </w:r>
      <w:r w:rsidR="007459AB" w:rsidRPr="00756CC6">
        <w:rPr>
          <w:b/>
          <w:sz w:val="24"/>
          <w:szCs w:val="24"/>
        </w:rPr>
        <w:t xml:space="preserve"> nr</w:t>
      </w:r>
      <w:r w:rsidR="000945DC" w:rsidRPr="00756CC6">
        <w:rPr>
          <w:b/>
          <w:sz w:val="24"/>
          <w:szCs w:val="24"/>
        </w:rPr>
        <w:t>.5562</w:t>
      </w:r>
      <w:r w:rsidR="007459AB" w:rsidRPr="00756CC6">
        <w:rPr>
          <w:b/>
          <w:sz w:val="24"/>
          <w:szCs w:val="24"/>
        </w:rPr>
        <w:t>./</w:t>
      </w:r>
      <w:r w:rsidR="00152818">
        <w:rPr>
          <w:b/>
          <w:sz w:val="24"/>
          <w:szCs w:val="24"/>
        </w:rPr>
        <w:t>15</w:t>
      </w:r>
      <w:r w:rsidR="007459AB" w:rsidRPr="00756CC6">
        <w:rPr>
          <w:b/>
          <w:sz w:val="24"/>
          <w:szCs w:val="24"/>
        </w:rPr>
        <w:t>.0</w:t>
      </w:r>
      <w:r w:rsidR="001A3A8D" w:rsidRPr="00756CC6">
        <w:rPr>
          <w:b/>
          <w:sz w:val="24"/>
          <w:szCs w:val="24"/>
        </w:rPr>
        <w:t>9</w:t>
      </w:r>
      <w:r w:rsidR="007459AB" w:rsidRPr="00756CC6">
        <w:rPr>
          <w:b/>
          <w:sz w:val="24"/>
          <w:szCs w:val="24"/>
        </w:rPr>
        <w:t>.</w:t>
      </w:r>
      <w:r w:rsidR="00E419FA" w:rsidRPr="00756CC6">
        <w:rPr>
          <w:b/>
          <w:sz w:val="24"/>
          <w:szCs w:val="24"/>
        </w:rPr>
        <w:t>202</w:t>
      </w:r>
      <w:r w:rsidRPr="00756CC6">
        <w:rPr>
          <w:b/>
          <w:sz w:val="24"/>
          <w:szCs w:val="24"/>
        </w:rPr>
        <w:t>6</w:t>
      </w:r>
      <w:r w:rsidR="00086B6F" w:rsidRPr="00756CC6">
        <w:rPr>
          <w:b/>
          <w:sz w:val="24"/>
          <w:szCs w:val="24"/>
        </w:rPr>
        <w:t xml:space="preserve"> înt</w:t>
      </w:r>
      <w:r w:rsidR="00634A58" w:rsidRPr="00756CC6">
        <w:rPr>
          <w:b/>
          <w:sz w:val="24"/>
          <w:szCs w:val="24"/>
        </w:rPr>
        <w:t xml:space="preserve">ocmit de </w:t>
      </w:r>
      <w:r w:rsidRPr="00756CC6">
        <w:rPr>
          <w:b/>
          <w:sz w:val="24"/>
          <w:szCs w:val="24"/>
        </w:rPr>
        <w:t xml:space="preserve">secretarul general </w:t>
      </w:r>
      <w:r w:rsidR="00F0053D" w:rsidRPr="00756CC6">
        <w:rPr>
          <w:b/>
          <w:sz w:val="24"/>
          <w:szCs w:val="24"/>
        </w:rPr>
        <w:t xml:space="preserve">                                </w:t>
      </w:r>
      <w:r w:rsidRPr="00756CC6">
        <w:rPr>
          <w:b/>
          <w:sz w:val="24"/>
          <w:szCs w:val="24"/>
        </w:rPr>
        <w:t>al</w:t>
      </w:r>
      <w:r w:rsidR="00F0053D" w:rsidRPr="00756CC6">
        <w:rPr>
          <w:b/>
          <w:sz w:val="24"/>
          <w:szCs w:val="24"/>
        </w:rPr>
        <w:t xml:space="preserve">  </w:t>
      </w:r>
      <w:r w:rsidRPr="00756CC6">
        <w:rPr>
          <w:b/>
          <w:sz w:val="24"/>
          <w:szCs w:val="24"/>
        </w:rPr>
        <w:t>U.A.T. comuna I.C. Brătianu</w:t>
      </w:r>
      <w:r w:rsidR="00086B6F" w:rsidRPr="00756CC6">
        <w:rPr>
          <w:b/>
          <w:sz w:val="24"/>
          <w:szCs w:val="24"/>
        </w:rPr>
        <w:t>;</w:t>
      </w:r>
    </w:p>
    <w:p w:rsidR="007770C9" w:rsidRPr="00756CC6" w:rsidRDefault="001123DB" w:rsidP="000945DC">
      <w:pPr>
        <w:pStyle w:val="ListParagraph"/>
        <w:numPr>
          <w:ilvl w:val="0"/>
          <w:numId w:val="2"/>
        </w:numPr>
        <w:tabs>
          <w:tab w:val="left" w:pos="640"/>
          <w:tab w:val="left" w:pos="641"/>
        </w:tabs>
        <w:spacing w:line="269" w:lineRule="exact"/>
        <w:ind w:hanging="361"/>
        <w:rPr>
          <w:b/>
          <w:sz w:val="24"/>
          <w:szCs w:val="24"/>
        </w:rPr>
      </w:pPr>
      <w:r w:rsidRPr="00756CC6">
        <w:rPr>
          <w:b/>
          <w:sz w:val="24"/>
          <w:szCs w:val="24"/>
        </w:rPr>
        <w:t xml:space="preserve">Contractul </w:t>
      </w:r>
      <w:r w:rsidR="00A22401" w:rsidRPr="00756CC6">
        <w:rPr>
          <w:b/>
          <w:sz w:val="24"/>
          <w:szCs w:val="24"/>
        </w:rPr>
        <w:t>de concesiune nr. 1206/16.05.2000, cu modificările și completările ulterioare</w:t>
      </w:r>
      <w:r w:rsidR="007770C9" w:rsidRPr="00756CC6">
        <w:rPr>
          <w:b/>
          <w:sz w:val="24"/>
          <w:szCs w:val="24"/>
        </w:rPr>
        <w:t>;</w:t>
      </w:r>
    </w:p>
    <w:p w:rsidR="00CF1435" w:rsidRPr="00756CC6" w:rsidRDefault="00CF1435" w:rsidP="000945DC">
      <w:pPr>
        <w:pStyle w:val="ListParagraph"/>
        <w:numPr>
          <w:ilvl w:val="0"/>
          <w:numId w:val="2"/>
        </w:numPr>
        <w:tabs>
          <w:tab w:val="left" w:pos="640"/>
          <w:tab w:val="left" w:pos="641"/>
        </w:tabs>
        <w:spacing w:line="269" w:lineRule="exact"/>
        <w:ind w:hanging="361"/>
        <w:rPr>
          <w:b/>
          <w:sz w:val="24"/>
          <w:szCs w:val="24"/>
        </w:rPr>
      </w:pPr>
      <w:r w:rsidRPr="00756CC6">
        <w:rPr>
          <w:b/>
          <w:sz w:val="24"/>
          <w:szCs w:val="24"/>
        </w:rPr>
        <w:t>Cartea Funciara nr.</w:t>
      </w:r>
      <w:r w:rsidR="005D4EE4" w:rsidRPr="00756CC6">
        <w:rPr>
          <w:b/>
          <w:sz w:val="24"/>
          <w:szCs w:val="24"/>
        </w:rPr>
        <w:t>30685 emisă de OCPI Tulcea</w:t>
      </w:r>
      <w:r w:rsidR="008E41C5">
        <w:rPr>
          <w:b/>
          <w:sz w:val="24"/>
          <w:szCs w:val="24"/>
        </w:rPr>
        <w:t>.</w:t>
      </w:r>
    </w:p>
    <w:p w:rsidR="005D4EE4" w:rsidRPr="00756CC6" w:rsidRDefault="005D4EE4" w:rsidP="000945DC">
      <w:pPr>
        <w:pStyle w:val="Heading1"/>
        <w:ind w:left="640" w:right="0" w:firstLine="80"/>
        <w:jc w:val="left"/>
        <w:rPr>
          <w:rFonts w:ascii="Times New Roman" w:hAnsi="Times New Roman" w:cs="Times New Roman"/>
        </w:rPr>
      </w:pPr>
      <w:r w:rsidRPr="00756CC6">
        <w:rPr>
          <w:rFonts w:ascii="Times New Roman" w:hAnsi="Times New Roman" w:cs="Times New Roman"/>
        </w:rPr>
        <w:t>Hotărărea Consiliului Local nr.47/06.08.2026 privind modificarea  art.1 alin.1 din  contractului de concesiune nr. 1206/16.05.2000 încheiat cu S.C. NAVROM BAC S.R.L. Galați</w:t>
      </w:r>
      <w:r w:rsidR="008E41C5">
        <w:rPr>
          <w:rFonts w:ascii="Times New Roman" w:hAnsi="Times New Roman" w:cs="Times New Roman"/>
        </w:rPr>
        <w:t>.</w:t>
      </w:r>
    </w:p>
    <w:p w:rsidR="005D4EE4" w:rsidRPr="00756CC6" w:rsidRDefault="005D4EE4" w:rsidP="000945DC">
      <w:pPr>
        <w:pStyle w:val="Heading1"/>
        <w:ind w:left="0" w:right="0" w:firstLine="640"/>
        <w:jc w:val="left"/>
        <w:rPr>
          <w:rFonts w:ascii="Times New Roman" w:hAnsi="Times New Roman" w:cs="Times New Roman"/>
        </w:rPr>
      </w:pPr>
      <w:r w:rsidRPr="00756CC6">
        <w:rPr>
          <w:rFonts w:ascii="Times New Roman" w:hAnsi="Times New Roman" w:cs="Times New Roman"/>
        </w:rPr>
        <w:t>P</w:t>
      </w:r>
      <w:r w:rsidR="00626E32">
        <w:rPr>
          <w:rFonts w:ascii="Times New Roman" w:hAnsi="Times New Roman" w:cs="Times New Roman"/>
        </w:rPr>
        <w:t>roces verbal ședinta nr.</w:t>
      </w:r>
      <w:r w:rsidRPr="00756CC6">
        <w:rPr>
          <w:rFonts w:ascii="Times New Roman" w:hAnsi="Times New Roman" w:cs="Times New Roman"/>
        </w:rPr>
        <w:t xml:space="preserve"> 4530/24.07.2026 cu locuitorii Comunei I.C Brătianu</w:t>
      </w:r>
      <w:r w:rsidR="001123DB" w:rsidRPr="00756CC6">
        <w:rPr>
          <w:rFonts w:ascii="Times New Roman" w:hAnsi="Times New Roman" w:cs="Times New Roman"/>
        </w:rPr>
        <w:t>.</w:t>
      </w:r>
    </w:p>
    <w:p w:rsidR="000945DC" w:rsidRPr="00756CC6" w:rsidRDefault="00C31948" w:rsidP="000945DC">
      <w:pPr>
        <w:pStyle w:val="Heading1"/>
        <w:ind w:left="720" w:right="0"/>
        <w:jc w:val="left"/>
        <w:rPr>
          <w:rFonts w:ascii="Times New Roman" w:hAnsi="Times New Roman" w:cs="Times New Roman"/>
        </w:rPr>
      </w:pPr>
      <w:r w:rsidRPr="00756CC6">
        <w:rPr>
          <w:rFonts w:ascii="Times New Roman" w:hAnsi="Times New Roman" w:cs="Times New Roman"/>
        </w:rPr>
        <w:t>Act  adițional nr.</w:t>
      </w:r>
      <w:r w:rsidR="00756CC6" w:rsidRPr="00756CC6">
        <w:rPr>
          <w:rFonts w:ascii="Times New Roman" w:hAnsi="Times New Roman" w:cs="Times New Roman"/>
        </w:rPr>
        <w:t>01</w:t>
      </w:r>
      <w:r w:rsidRPr="00756CC6">
        <w:rPr>
          <w:rFonts w:ascii="Times New Roman" w:hAnsi="Times New Roman" w:cs="Times New Roman"/>
        </w:rPr>
        <w:t xml:space="preserve"> /30.08.2001                                          </w:t>
      </w:r>
      <w:r w:rsidR="000945DC" w:rsidRPr="00756CC6">
        <w:rPr>
          <w:rFonts w:ascii="Times New Roman" w:hAnsi="Times New Roman" w:cs="Times New Roman"/>
        </w:rPr>
        <w:t xml:space="preserve">            </w:t>
      </w:r>
      <w:r w:rsidR="000945DC" w:rsidRPr="00756CC6">
        <w:rPr>
          <w:rFonts w:ascii="Times New Roman" w:hAnsi="Times New Roman" w:cs="Times New Roman"/>
        </w:rPr>
        <w:tab/>
        <w:t xml:space="preserve">                 </w:t>
      </w:r>
      <w:r w:rsidR="000945DC" w:rsidRPr="00756CC6">
        <w:rPr>
          <w:rFonts w:ascii="Times New Roman" w:hAnsi="Times New Roman" w:cs="Times New Roman"/>
        </w:rPr>
        <w:tab/>
        <w:t xml:space="preserve">            </w:t>
      </w:r>
    </w:p>
    <w:p w:rsidR="000945DC" w:rsidRPr="00756CC6" w:rsidRDefault="00C31948" w:rsidP="000945DC">
      <w:pPr>
        <w:pStyle w:val="Heading1"/>
        <w:ind w:left="720" w:right="0"/>
        <w:jc w:val="left"/>
        <w:rPr>
          <w:rFonts w:ascii="Times New Roman" w:hAnsi="Times New Roman" w:cs="Times New Roman"/>
        </w:rPr>
      </w:pPr>
      <w:r w:rsidRPr="00756CC6">
        <w:rPr>
          <w:rFonts w:ascii="Times New Roman" w:hAnsi="Times New Roman" w:cs="Times New Roman"/>
        </w:rPr>
        <w:t>Act adițional nr.02/30.05.2003</w:t>
      </w:r>
      <w:r w:rsidR="001123DB" w:rsidRPr="00756CC6">
        <w:rPr>
          <w:rFonts w:ascii="Times New Roman" w:hAnsi="Times New Roman" w:cs="Times New Roman"/>
        </w:rPr>
        <w:t>,</w:t>
      </w:r>
      <w:r w:rsidRPr="00756CC6">
        <w:rPr>
          <w:rFonts w:ascii="Times New Roman" w:hAnsi="Times New Roman" w:cs="Times New Roman"/>
        </w:rPr>
        <w:t xml:space="preserve">                                                      </w:t>
      </w:r>
      <w:r w:rsidR="000945DC" w:rsidRPr="00756CC6">
        <w:rPr>
          <w:rFonts w:ascii="Times New Roman" w:hAnsi="Times New Roman" w:cs="Times New Roman"/>
        </w:rPr>
        <w:t xml:space="preserve">                               </w:t>
      </w:r>
    </w:p>
    <w:p w:rsidR="000945DC" w:rsidRPr="00756CC6" w:rsidRDefault="00C31948" w:rsidP="000945DC">
      <w:pPr>
        <w:pStyle w:val="Heading1"/>
        <w:ind w:left="720" w:right="0"/>
        <w:jc w:val="left"/>
        <w:rPr>
          <w:rFonts w:ascii="Times New Roman" w:hAnsi="Times New Roman" w:cs="Times New Roman"/>
        </w:rPr>
      </w:pPr>
      <w:r w:rsidRPr="00756CC6">
        <w:rPr>
          <w:rFonts w:ascii="Times New Roman" w:hAnsi="Times New Roman" w:cs="Times New Roman"/>
        </w:rPr>
        <w:t xml:space="preserve">Act adițional nr.03/01.04.2008                                                                                  </w:t>
      </w:r>
      <w:r w:rsidRPr="00756CC6">
        <w:rPr>
          <w:rFonts w:ascii="Times New Roman" w:hAnsi="Times New Roman" w:cs="Times New Roman"/>
        </w:rPr>
        <w:tab/>
        <w:t xml:space="preserve"> </w:t>
      </w:r>
      <w:r w:rsidR="000945DC" w:rsidRPr="00756CC6">
        <w:rPr>
          <w:rFonts w:ascii="Times New Roman" w:hAnsi="Times New Roman" w:cs="Times New Roman"/>
        </w:rPr>
        <w:t xml:space="preserve">  </w:t>
      </w:r>
      <w:r w:rsidRPr="00756CC6">
        <w:rPr>
          <w:rFonts w:ascii="Times New Roman" w:hAnsi="Times New Roman" w:cs="Times New Roman"/>
        </w:rPr>
        <w:t xml:space="preserve">Act adițional nr.04/11.07.2011                                                 </w:t>
      </w:r>
      <w:r w:rsidR="000945DC" w:rsidRPr="00756CC6">
        <w:rPr>
          <w:rFonts w:ascii="Times New Roman" w:hAnsi="Times New Roman" w:cs="Times New Roman"/>
        </w:rPr>
        <w:t xml:space="preserve">                            </w:t>
      </w:r>
      <w:r w:rsidR="000945DC" w:rsidRPr="00756CC6">
        <w:rPr>
          <w:rFonts w:ascii="Times New Roman" w:hAnsi="Times New Roman" w:cs="Times New Roman"/>
        </w:rPr>
        <w:tab/>
        <w:t xml:space="preserve"> </w:t>
      </w:r>
      <w:r w:rsidR="000945DC" w:rsidRPr="00756CC6">
        <w:rPr>
          <w:rFonts w:ascii="Times New Roman" w:hAnsi="Times New Roman" w:cs="Times New Roman"/>
        </w:rPr>
        <w:tab/>
        <w:t xml:space="preserve"> </w:t>
      </w:r>
      <w:r w:rsidRPr="00756CC6">
        <w:rPr>
          <w:rFonts w:ascii="Times New Roman" w:hAnsi="Times New Roman" w:cs="Times New Roman"/>
        </w:rPr>
        <w:t xml:space="preserve">Act adițional nr.05/15.09.2011                                                  </w:t>
      </w:r>
      <w:r w:rsidR="000945DC" w:rsidRPr="00756CC6">
        <w:rPr>
          <w:rFonts w:ascii="Times New Roman" w:hAnsi="Times New Roman" w:cs="Times New Roman"/>
        </w:rPr>
        <w:t xml:space="preserve">                             </w:t>
      </w:r>
      <w:r w:rsidR="000945DC" w:rsidRPr="00756CC6">
        <w:rPr>
          <w:rFonts w:ascii="Times New Roman" w:hAnsi="Times New Roman" w:cs="Times New Roman"/>
        </w:rPr>
        <w:tab/>
      </w:r>
      <w:r w:rsidR="000945DC" w:rsidRPr="00756CC6">
        <w:rPr>
          <w:rFonts w:ascii="Times New Roman" w:hAnsi="Times New Roman" w:cs="Times New Roman"/>
        </w:rPr>
        <w:tab/>
      </w:r>
    </w:p>
    <w:p w:rsidR="001123DB" w:rsidRPr="00756CC6" w:rsidRDefault="00C31948" w:rsidP="000945DC">
      <w:pPr>
        <w:pStyle w:val="Heading1"/>
        <w:ind w:left="720" w:right="0"/>
        <w:jc w:val="left"/>
        <w:rPr>
          <w:rFonts w:ascii="Times New Roman" w:hAnsi="Times New Roman" w:cs="Times New Roman"/>
        </w:rPr>
      </w:pPr>
      <w:r w:rsidRPr="00756CC6">
        <w:rPr>
          <w:rFonts w:ascii="Times New Roman" w:hAnsi="Times New Roman" w:cs="Times New Roman"/>
        </w:rPr>
        <w:t>Act adițional nr.</w:t>
      </w:r>
      <w:r w:rsidR="00756CC6" w:rsidRPr="00756CC6">
        <w:rPr>
          <w:rFonts w:ascii="Times New Roman" w:hAnsi="Times New Roman" w:cs="Times New Roman"/>
        </w:rPr>
        <w:t>0</w:t>
      </w:r>
      <w:r w:rsidRPr="00756CC6">
        <w:rPr>
          <w:rFonts w:ascii="Times New Roman" w:hAnsi="Times New Roman" w:cs="Times New Roman"/>
        </w:rPr>
        <w:t>6/01.11.2017</w:t>
      </w:r>
    </w:p>
    <w:p w:rsidR="00A22401" w:rsidRPr="00756CC6" w:rsidRDefault="00215610" w:rsidP="000945DC">
      <w:pPr>
        <w:pStyle w:val="ListParagraph"/>
        <w:numPr>
          <w:ilvl w:val="0"/>
          <w:numId w:val="2"/>
        </w:numPr>
        <w:tabs>
          <w:tab w:val="left" w:pos="640"/>
          <w:tab w:val="left" w:pos="641"/>
        </w:tabs>
        <w:spacing w:line="269" w:lineRule="exact"/>
        <w:ind w:hanging="361"/>
        <w:rPr>
          <w:b/>
          <w:color w:val="000000" w:themeColor="text1"/>
          <w:sz w:val="24"/>
          <w:szCs w:val="24"/>
        </w:rPr>
      </w:pPr>
      <w:r w:rsidRPr="00756CC6">
        <w:rPr>
          <w:b/>
          <w:color w:val="000000" w:themeColor="text1"/>
          <w:sz w:val="24"/>
          <w:szCs w:val="24"/>
        </w:rPr>
        <w:t>Notificarea</w:t>
      </w:r>
      <w:r w:rsidR="005D4EE4" w:rsidRPr="00756CC6">
        <w:rPr>
          <w:b/>
          <w:color w:val="000000" w:themeColor="text1"/>
          <w:sz w:val="24"/>
          <w:szCs w:val="24"/>
        </w:rPr>
        <w:t xml:space="preserve"> cu nr.3639/15.06.2026</w:t>
      </w:r>
      <w:r w:rsidR="003131A3" w:rsidRPr="00756CC6">
        <w:rPr>
          <w:b/>
          <w:color w:val="000000" w:themeColor="text1"/>
          <w:sz w:val="24"/>
          <w:szCs w:val="24"/>
        </w:rPr>
        <w:t>, prin care instituția noastră aduce</w:t>
      </w:r>
      <w:r w:rsidR="00670DF7" w:rsidRPr="00756CC6">
        <w:rPr>
          <w:b/>
          <w:color w:val="000000" w:themeColor="text1"/>
          <w:sz w:val="24"/>
          <w:szCs w:val="24"/>
        </w:rPr>
        <w:t xml:space="preserve">                   </w:t>
      </w:r>
      <w:r w:rsidR="00C31948" w:rsidRPr="00756CC6">
        <w:rPr>
          <w:b/>
          <w:color w:val="000000" w:themeColor="text1"/>
          <w:sz w:val="24"/>
          <w:szCs w:val="24"/>
        </w:rPr>
        <w:t xml:space="preserve">               </w:t>
      </w:r>
      <w:r w:rsidR="00670DF7" w:rsidRPr="00756CC6">
        <w:rPr>
          <w:b/>
          <w:color w:val="000000" w:themeColor="text1"/>
          <w:sz w:val="24"/>
          <w:szCs w:val="24"/>
        </w:rPr>
        <w:t xml:space="preserve">  </w:t>
      </w:r>
      <w:r w:rsidR="001A3A8D" w:rsidRPr="00756CC6">
        <w:rPr>
          <w:b/>
          <w:color w:val="000000" w:themeColor="text1"/>
          <w:sz w:val="24"/>
          <w:szCs w:val="24"/>
        </w:rPr>
        <w:t xml:space="preserve">                 </w:t>
      </w:r>
      <w:r w:rsidR="003131A3" w:rsidRPr="00756CC6">
        <w:rPr>
          <w:b/>
          <w:color w:val="000000" w:themeColor="text1"/>
          <w:sz w:val="24"/>
          <w:szCs w:val="24"/>
        </w:rPr>
        <w:t xml:space="preserve"> la cunoștință că nu au fost respectate clauzele și obligațiile contractuale de către concesionar;</w:t>
      </w:r>
    </w:p>
    <w:p w:rsidR="001A0F59" w:rsidRPr="00756CC6" w:rsidRDefault="001A3A8D" w:rsidP="000945DC">
      <w:pPr>
        <w:pStyle w:val="ListParagraph"/>
        <w:numPr>
          <w:ilvl w:val="0"/>
          <w:numId w:val="2"/>
        </w:numPr>
        <w:tabs>
          <w:tab w:val="left" w:pos="640"/>
          <w:tab w:val="left" w:pos="641"/>
        </w:tabs>
        <w:spacing w:line="269" w:lineRule="exact"/>
        <w:ind w:hanging="361"/>
        <w:rPr>
          <w:b/>
          <w:color w:val="000000" w:themeColor="text1"/>
          <w:sz w:val="24"/>
          <w:szCs w:val="24"/>
        </w:rPr>
      </w:pPr>
      <w:r w:rsidRPr="00756CC6">
        <w:rPr>
          <w:b/>
          <w:color w:val="000000" w:themeColor="text1"/>
          <w:sz w:val="24"/>
          <w:szCs w:val="24"/>
        </w:rPr>
        <w:t>Notificare nr</w:t>
      </w:r>
      <w:r w:rsidR="00CD5048" w:rsidRPr="00756CC6">
        <w:rPr>
          <w:b/>
          <w:color w:val="000000" w:themeColor="text1"/>
          <w:sz w:val="24"/>
          <w:szCs w:val="24"/>
        </w:rPr>
        <w:t>.5164/27.08.2026 și înregistrată de SC Navrom Bac SRL cu nr.1194/27.08.2026 privind încetarea contractului de concesiune prin rezilierea unilaterală a Contractului de concesiune.</w:t>
      </w:r>
    </w:p>
    <w:p w:rsidR="003131A3" w:rsidRPr="00756CC6" w:rsidRDefault="003131A3" w:rsidP="000945DC">
      <w:pPr>
        <w:pStyle w:val="ListParagraph"/>
        <w:numPr>
          <w:ilvl w:val="0"/>
          <w:numId w:val="2"/>
        </w:numPr>
        <w:tabs>
          <w:tab w:val="left" w:pos="640"/>
          <w:tab w:val="left" w:pos="641"/>
        </w:tabs>
        <w:spacing w:line="269" w:lineRule="exact"/>
        <w:ind w:hanging="361"/>
        <w:rPr>
          <w:b/>
          <w:sz w:val="24"/>
          <w:szCs w:val="24"/>
        </w:rPr>
      </w:pPr>
      <w:r w:rsidRPr="00756CC6">
        <w:rPr>
          <w:b/>
          <w:sz w:val="24"/>
          <w:szCs w:val="24"/>
        </w:rPr>
        <w:t>Rapoartele de avizarea</w:t>
      </w:r>
      <w:r w:rsidR="00460C37" w:rsidRPr="00756CC6">
        <w:rPr>
          <w:b/>
          <w:sz w:val="24"/>
          <w:szCs w:val="24"/>
        </w:rPr>
        <w:t xml:space="preserve"> </w:t>
      </w:r>
      <w:r w:rsidR="001A3A8D" w:rsidRPr="00756CC6">
        <w:rPr>
          <w:b/>
          <w:sz w:val="24"/>
          <w:szCs w:val="24"/>
        </w:rPr>
        <w:t>a</w:t>
      </w:r>
      <w:r w:rsidRPr="00756CC6">
        <w:rPr>
          <w:b/>
          <w:sz w:val="24"/>
          <w:szCs w:val="24"/>
        </w:rPr>
        <w:t>le</w:t>
      </w:r>
      <w:r w:rsidR="00670DF7" w:rsidRPr="00756CC6">
        <w:rPr>
          <w:b/>
          <w:sz w:val="24"/>
          <w:szCs w:val="24"/>
        </w:rPr>
        <w:t xml:space="preserve"> </w:t>
      </w:r>
      <w:r w:rsidRPr="00756CC6">
        <w:rPr>
          <w:b/>
          <w:sz w:val="24"/>
          <w:szCs w:val="24"/>
        </w:rPr>
        <w:t>comisiilor</w:t>
      </w:r>
      <w:r w:rsidR="00670DF7" w:rsidRPr="00756CC6">
        <w:rPr>
          <w:b/>
          <w:sz w:val="24"/>
          <w:szCs w:val="24"/>
        </w:rPr>
        <w:t xml:space="preserve"> </w:t>
      </w:r>
      <w:r w:rsidRPr="00756CC6">
        <w:rPr>
          <w:b/>
          <w:sz w:val="24"/>
          <w:szCs w:val="24"/>
        </w:rPr>
        <w:t>de</w:t>
      </w:r>
      <w:r w:rsidR="00670DF7" w:rsidRPr="00756CC6">
        <w:rPr>
          <w:b/>
          <w:sz w:val="24"/>
          <w:szCs w:val="24"/>
        </w:rPr>
        <w:t xml:space="preserve"> </w:t>
      </w:r>
      <w:r w:rsidRPr="00756CC6">
        <w:rPr>
          <w:b/>
          <w:sz w:val="24"/>
          <w:szCs w:val="24"/>
        </w:rPr>
        <w:t>specialitate</w:t>
      </w:r>
      <w:r w:rsidR="00670DF7" w:rsidRPr="00756CC6">
        <w:rPr>
          <w:b/>
          <w:sz w:val="24"/>
          <w:szCs w:val="24"/>
        </w:rPr>
        <w:t xml:space="preserve"> </w:t>
      </w:r>
      <w:r w:rsidRPr="00756CC6">
        <w:rPr>
          <w:b/>
          <w:sz w:val="24"/>
          <w:szCs w:val="24"/>
        </w:rPr>
        <w:t>din</w:t>
      </w:r>
      <w:r w:rsidR="00670DF7" w:rsidRPr="00756CC6">
        <w:rPr>
          <w:b/>
          <w:sz w:val="24"/>
          <w:szCs w:val="24"/>
        </w:rPr>
        <w:t xml:space="preserve"> </w:t>
      </w:r>
      <w:r w:rsidRPr="00756CC6">
        <w:rPr>
          <w:b/>
          <w:sz w:val="24"/>
          <w:szCs w:val="24"/>
        </w:rPr>
        <w:t>cadrul</w:t>
      </w:r>
      <w:r w:rsidR="00670DF7" w:rsidRPr="00756CC6">
        <w:rPr>
          <w:b/>
          <w:sz w:val="24"/>
          <w:szCs w:val="24"/>
        </w:rPr>
        <w:t xml:space="preserve"> </w:t>
      </w:r>
      <w:r w:rsidRPr="00756CC6">
        <w:rPr>
          <w:b/>
          <w:sz w:val="24"/>
          <w:szCs w:val="24"/>
        </w:rPr>
        <w:t>Consiliului</w:t>
      </w:r>
      <w:r w:rsidR="00670DF7" w:rsidRPr="00756CC6">
        <w:rPr>
          <w:b/>
          <w:sz w:val="24"/>
          <w:szCs w:val="24"/>
        </w:rPr>
        <w:t xml:space="preserve"> </w:t>
      </w:r>
      <w:r w:rsidRPr="00756CC6">
        <w:rPr>
          <w:b/>
          <w:sz w:val="24"/>
          <w:szCs w:val="24"/>
        </w:rPr>
        <w:t>Local</w:t>
      </w:r>
      <w:r w:rsidR="00670DF7" w:rsidRPr="00756CC6">
        <w:rPr>
          <w:b/>
          <w:sz w:val="24"/>
          <w:szCs w:val="24"/>
        </w:rPr>
        <w:t xml:space="preserve"> </w:t>
      </w:r>
      <w:r w:rsidRPr="00756CC6">
        <w:rPr>
          <w:b/>
          <w:sz w:val="24"/>
          <w:szCs w:val="24"/>
        </w:rPr>
        <w:t xml:space="preserve">al </w:t>
      </w:r>
      <w:r w:rsidR="00670DF7" w:rsidRPr="00756CC6">
        <w:rPr>
          <w:b/>
          <w:sz w:val="24"/>
          <w:szCs w:val="24"/>
        </w:rPr>
        <w:t xml:space="preserve">                     </w:t>
      </w:r>
      <w:r w:rsidRPr="00756CC6">
        <w:rPr>
          <w:b/>
          <w:sz w:val="24"/>
          <w:szCs w:val="24"/>
        </w:rPr>
        <w:t>comunei I.C.  Brătianu</w:t>
      </w:r>
    </w:p>
    <w:p w:rsidR="00C31948" w:rsidRDefault="00C31948" w:rsidP="00C31948">
      <w:pPr>
        <w:spacing w:before="58" w:line="269" w:lineRule="exact"/>
        <w:jc w:val="both"/>
        <w:rPr>
          <w:rFonts w:cs="Times New Roman"/>
          <w:b/>
          <w:i/>
          <w:sz w:val="24"/>
          <w:szCs w:val="24"/>
        </w:rPr>
      </w:pPr>
    </w:p>
    <w:p w:rsidR="00756CC6" w:rsidRDefault="00756CC6" w:rsidP="00C31948">
      <w:pPr>
        <w:spacing w:before="58" w:line="269" w:lineRule="exact"/>
        <w:jc w:val="both"/>
        <w:rPr>
          <w:rFonts w:cs="Times New Roman"/>
          <w:b/>
          <w:i/>
          <w:sz w:val="24"/>
          <w:szCs w:val="24"/>
        </w:rPr>
      </w:pPr>
    </w:p>
    <w:p w:rsidR="007770C9" w:rsidRDefault="007770C9" w:rsidP="00756CC6">
      <w:pPr>
        <w:spacing w:before="58" w:line="269" w:lineRule="exact"/>
        <w:ind w:firstLine="640"/>
        <w:jc w:val="both"/>
        <w:rPr>
          <w:rFonts w:cs="Times New Roman"/>
          <w:b/>
          <w:sz w:val="24"/>
          <w:szCs w:val="24"/>
        </w:rPr>
      </w:pPr>
      <w:r w:rsidRPr="00A96514">
        <w:rPr>
          <w:rFonts w:cs="Times New Roman"/>
          <w:b/>
          <w:i/>
          <w:sz w:val="24"/>
          <w:szCs w:val="24"/>
        </w:rPr>
        <w:t>In</w:t>
      </w:r>
      <w:r w:rsidR="00215610">
        <w:rPr>
          <w:rFonts w:cs="Times New Roman"/>
          <w:b/>
          <w:i/>
          <w:sz w:val="24"/>
          <w:szCs w:val="24"/>
        </w:rPr>
        <w:t xml:space="preserve"> </w:t>
      </w:r>
      <w:r w:rsidRPr="00A96514">
        <w:rPr>
          <w:rFonts w:cs="Times New Roman"/>
          <w:b/>
          <w:i/>
          <w:sz w:val="24"/>
          <w:szCs w:val="24"/>
        </w:rPr>
        <w:t>conformitate</w:t>
      </w:r>
      <w:r w:rsidR="00030043">
        <w:rPr>
          <w:rFonts w:cs="Times New Roman"/>
          <w:b/>
          <w:i/>
          <w:sz w:val="24"/>
          <w:szCs w:val="24"/>
        </w:rPr>
        <w:t xml:space="preserve"> </w:t>
      </w:r>
      <w:r w:rsidRPr="00A96514">
        <w:rPr>
          <w:rFonts w:cs="Times New Roman"/>
          <w:b/>
          <w:i/>
          <w:sz w:val="24"/>
          <w:szCs w:val="24"/>
        </w:rPr>
        <w:t xml:space="preserve">cu </w:t>
      </w:r>
      <w:r w:rsidR="003131A3">
        <w:rPr>
          <w:rFonts w:cs="Times New Roman"/>
          <w:b/>
          <w:i/>
          <w:sz w:val="24"/>
          <w:szCs w:val="24"/>
        </w:rPr>
        <w:t>prevederile</w:t>
      </w:r>
      <w:r w:rsidRPr="00A96514">
        <w:rPr>
          <w:rFonts w:cs="Times New Roman"/>
          <w:b/>
          <w:sz w:val="24"/>
          <w:szCs w:val="24"/>
        </w:rPr>
        <w:t>:</w:t>
      </w:r>
    </w:p>
    <w:p w:rsidR="00030043" w:rsidRPr="00030043" w:rsidRDefault="00030043" w:rsidP="00030043">
      <w:pPr>
        <w:spacing w:before="58" w:line="269" w:lineRule="exact"/>
        <w:ind w:left="700"/>
        <w:jc w:val="both"/>
        <w:rPr>
          <w:rFonts w:cs="Times New Roman"/>
          <w:sz w:val="24"/>
          <w:szCs w:val="24"/>
        </w:rPr>
      </w:pPr>
      <w:r w:rsidRPr="00030043">
        <w:rPr>
          <w:rFonts w:cs="Times New Roman"/>
          <w:sz w:val="24"/>
          <w:szCs w:val="24"/>
        </w:rPr>
        <w:t>-art. 108 litera b și art.129 aliniatul (2) litera (c) și aliniatul (6) litera (b), art.327, aliniatul 1, litera (d)  din Odonanța de Urgență nr.57/2019 privind Codul Administrativ, cu modificările și completările ulterioare,</w:t>
      </w:r>
    </w:p>
    <w:p w:rsidR="007770C9" w:rsidRPr="00012C32" w:rsidRDefault="007770C9" w:rsidP="00C31948">
      <w:pPr>
        <w:pStyle w:val="BodyText"/>
        <w:ind w:left="700"/>
        <w:rPr>
          <w:rFonts w:ascii="Times New Roman" w:hAnsi="Times New Roman" w:cs="Times New Roman"/>
        </w:rPr>
      </w:pPr>
      <w:r w:rsidRPr="00012C32">
        <w:rPr>
          <w:rFonts w:ascii="Times New Roman" w:hAnsi="Times New Roman" w:cs="Times New Roman"/>
          <w:b/>
          <w:i/>
        </w:rPr>
        <w:t>In</w:t>
      </w:r>
      <w:r w:rsidR="00030043">
        <w:rPr>
          <w:rFonts w:ascii="Times New Roman" w:hAnsi="Times New Roman" w:cs="Times New Roman"/>
          <w:b/>
          <w:i/>
        </w:rPr>
        <w:t xml:space="preserve"> </w:t>
      </w:r>
      <w:r w:rsidRPr="00012C32">
        <w:rPr>
          <w:rFonts w:ascii="Times New Roman" w:hAnsi="Times New Roman" w:cs="Times New Roman"/>
          <w:b/>
          <w:i/>
        </w:rPr>
        <w:t>temeiul</w:t>
      </w:r>
      <w:r w:rsidR="00460C37">
        <w:rPr>
          <w:rFonts w:ascii="Times New Roman" w:hAnsi="Times New Roman" w:cs="Times New Roman"/>
          <w:b/>
          <w:i/>
        </w:rPr>
        <w:t xml:space="preserve">                                                                                                                </w:t>
      </w:r>
      <w:r w:rsidR="00030043">
        <w:rPr>
          <w:rFonts w:ascii="Times New Roman" w:hAnsi="Times New Roman" w:cs="Times New Roman"/>
          <w:b/>
          <w:i/>
        </w:rPr>
        <w:t xml:space="preserve">        </w:t>
      </w:r>
      <w:r w:rsidR="00460C37">
        <w:rPr>
          <w:rFonts w:ascii="Times New Roman" w:hAnsi="Times New Roman" w:cs="Times New Roman"/>
          <w:b/>
          <w:i/>
        </w:rPr>
        <w:t xml:space="preserve"> </w:t>
      </w:r>
      <w:r w:rsidR="001A3A8D">
        <w:rPr>
          <w:rFonts w:ascii="Times New Roman" w:hAnsi="Times New Roman" w:cs="Times New Roman"/>
          <w:b/>
          <w:i/>
        </w:rPr>
        <w:t>-</w:t>
      </w:r>
      <w:r w:rsidRPr="00012C32">
        <w:rPr>
          <w:rFonts w:ascii="Times New Roman" w:hAnsi="Times New Roman" w:cs="Times New Roman"/>
        </w:rPr>
        <w:t>prevederilor</w:t>
      </w:r>
      <w:r w:rsidR="00670DF7">
        <w:rPr>
          <w:rFonts w:ascii="Times New Roman" w:hAnsi="Times New Roman" w:cs="Times New Roman"/>
        </w:rPr>
        <w:t xml:space="preserve"> </w:t>
      </w:r>
      <w:r w:rsidR="00DA107A" w:rsidRPr="00012C32">
        <w:rPr>
          <w:rFonts w:ascii="Times New Roman" w:hAnsi="Times New Roman" w:cs="Times New Roman"/>
          <w:spacing w:val="28"/>
        </w:rPr>
        <w:t xml:space="preserve">art.139 și </w:t>
      </w:r>
      <w:r w:rsidRPr="00012C32">
        <w:rPr>
          <w:rFonts w:ascii="Times New Roman" w:hAnsi="Times New Roman" w:cs="Times New Roman"/>
        </w:rPr>
        <w:t>art.196</w:t>
      </w:r>
      <w:r w:rsidR="00670DF7">
        <w:rPr>
          <w:rFonts w:ascii="Times New Roman" w:hAnsi="Times New Roman" w:cs="Times New Roman"/>
        </w:rPr>
        <w:t xml:space="preserve"> </w:t>
      </w:r>
      <w:r w:rsidRPr="00012C32">
        <w:rPr>
          <w:rFonts w:ascii="Times New Roman" w:hAnsi="Times New Roman" w:cs="Times New Roman"/>
        </w:rPr>
        <w:t>alin.(1),lit.a)din</w:t>
      </w:r>
      <w:r w:rsidR="00670DF7">
        <w:rPr>
          <w:rFonts w:ascii="Times New Roman" w:hAnsi="Times New Roman" w:cs="Times New Roman"/>
        </w:rPr>
        <w:t xml:space="preserve"> </w:t>
      </w:r>
      <w:r w:rsidRPr="00012C32">
        <w:rPr>
          <w:rFonts w:ascii="Times New Roman" w:hAnsi="Times New Roman" w:cs="Times New Roman"/>
        </w:rPr>
        <w:t>Ordonanța</w:t>
      </w:r>
      <w:r w:rsidR="00670DF7">
        <w:rPr>
          <w:rFonts w:ascii="Times New Roman" w:hAnsi="Times New Roman" w:cs="Times New Roman"/>
        </w:rPr>
        <w:t xml:space="preserve"> </w:t>
      </w:r>
      <w:r w:rsidRPr="00012C32">
        <w:rPr>
          <w:rFonts w:ascii="Times New Roman" w:hAnsi="Times New Roman" w:cs="Times New Roman"/>
        </w:rPr>
        <w:t>de</w:t>
      </w:r>
      <w:r w:rsidR="00670DF7">
        <w:rPr>
          <w:rFonts w:ascii="Times New Roman" w:hAnsi="Times New Roman" w:cs="Times New Roman"/>
        </w:rPr>
        <w:t xml:space="preserve"> </w:t>
      </w:r>
      <w:r w:rsidRPr="00012C32">
        <w:rPr>
          <w:rFonts w:ascii="Times New Roman" w:hAnsi="Times New Roman" w:cs="Times New Roman"/>
        </w:rPr>
        <w:t>Urgenta</w:t>
      </w:r>
      <w:r w:rsidR="00670DF7">
        <w:rPr>
          <w:rFonts w:ascii="Times New Roman" w:hAnsi="Times New Roman" w:cs="Times New Roman"/>
        </w:rPr>
        <w:t xml:space="preserve"> </w:t>
      </w:r>
      <w:r w:rsidRPr="00012C32">
        <w:rPr>
          <w:rFonts w:ascii="Times New Roman" w:hAnsi="Times New Roman" w:cs="Times New Roman"/>
        </w:rPr>
        <w:t>nr.57/2019</w:t>
      </w:r>
      <w:r w:rsidR="00670DF7">
        <w:rPr>
          <w:rFonts w:ascii="Times New Roman" w:hAnsi="Times New Roman" w:cs="Times New Roman"/>
        </w:rPr>
        <w:t xml:space="preserve"> </w:t>
      </w:r>
      <w:r w:rsidRPr="00012C32">
        <w:rPr>
          <w:rFonts w:ascii="Times New Roman" w:hAnsi="Times New Roman" w:cs="Times New Roman"/>
        </w:rPr>
        <w:t>privind</w:t>
      </w:r>
      <w:r w:rsidR="00670DF7">
        <w:rPr>
          <w:rFonts w:ascii="Times New Roman" w:hAnsi="Times New Roman" w:cs="Times New Roman"/>
        </w:rPr>
        <w:t xml:space="preserve"> </w:t>
      </w:r>
      <w:r w:rsidRPr="00012C32">
        <w:rPr>
          <w:rFonts w:ascii="Times New Roman" w:hAnsi="Times New Roman" w:cs="Times New Roman"/>
        </w:rPr>
        <w:t>Codul administrativ</w:t>
      </w:r>
      <w:r w:rsidR="00012C32" w:rsidRPr="00012C32">
        <w:rPr>
          <w:rFonts w:ascii="Times New Roman" w:hAnsi="Times New Roman" w:cs="Times New Roman"/>
          <w:spacing w:val="1"/>
        </w:rPr>
        <w:t>, cu modificările și completările ulterioare</w:t>
      </w:r>
      <w:r w:rsidR="00012C32" w:rsidRPr="00012C32">
        <w:rPr>
          <w:rFonts w:ascii="Times New Roman" w:hAnsi="Times New Roman" w:cs="Times New Roman"/>
        </w:rPr>
        <w:t>,</w:t>
      </w:r>
    </w:p>
    <w:p w:rsidR="00670DF7" w:rsidRDefault="00670DF7" w:rsidP="001123DB">
      <w:pPr>
        <w:pStyle w:val="Heading1"/>
        <w:ind w:left="0"/>
        <w:jc w:val="both"/>
        <w:rPr>
          <w:rFonts w:ascii="Times New Roman" w:hAnsi="Times New Roman" w:cs="Times New Roman"/>
          <w:u w:val="single"/>
        </w:rPr>
      </w:pPr>
    </w:p>
    <w:p w:rsidR="00670DF7" w:rsidRDefault="00670DF7" w:rsidP="00A96514">
      <w:pPr>
        <w:pStyle w:val="Heading1"/>
        <w:ind w:firstLine="647"/>
        <w:jc w:val="both"/>
        <w:rPr>
          <w:rFonts w:ascii="Times New Roman" w:hAnsi="Times New Roman" w:cs="Times New Roman"/>
          <w:u w:val="single"/>
        </w:rPr>
      </w:pPr>
    </w:p>
    <w:p w:rsidR="00670DF7" w:rsidRDefault="00670DF7" w:rsidP="00A96514">
      <w:pPr>
        <w:pStyle w:val="Heading1"/>
        <w:ind w:firstLine="647"/>
        <w:jc w:val="both"/>
        <w:rPr>
          <w:rFonts w:ascii="Times New Roman" w:hAnsi="Times New Roman" w:cs="Times New Roman"/>
          <w:u w:val="single"/>
        </w:rPr>
      </w:pPr>
    </w:p>
    <w:p w:rsidR="007770C9" w:rsidRDefault="007770C9" w:rsidP="00A96514">
      <w:pPr>
        <w:pStyle w:val="Heading1"/>
        <w:ind w:firstLine="647"/>
        <w:jc w:val="both"/>
        <w:rPr>
          <w:rFonts w:ascii="Times New Roman" w:hAnsi="Times New Roman" w:cs="Times New Roman"/>
          <w:u w:val="single"/>
        </w:rPr>
      </w:pPr>
      <w:r w:rsidRPr="00A96514">
        <w:rPr>
          <w:rFonts w:ascii="Times New Roman" w:hAnsi="Times New Roman" w:cs="Times New Roman"/>
          <w:u w:val="single"/>
        </w:rPr>
        <w:t>H O TĂRĂŞTE:</w:t>
      </w:r>
    </w:p>
    <w:p w:rsidR="0039468A" w:rsidRDefault="0039468A" w:rsidP="00A96514">
      <w:pPr>
        <w:pStyle w:val="Heading1"/>
        <w:ind w:firstLine="647"/>
        <w:jc w:val="both"/>
        <w:rPr>
          <w:rFonts w:ascii="Times New Roman" w:hAnsi="Times New Roman" w:cs="Times New Roman"/>
          <w:u w:val="single"/>
        </w:rPr>
      </w:pPr>
    </w:p>
    <w:p w:rsidR="00670DF7" w:rsidRDefault="00670DF7" w:rsidP="00045185">
      <w:pPr>
        <w:pStyle w:val="Heading1"/>
        <w:ind w:left="0" w:right="0" w:firstLine="720"/>
        <w:jc w:val="both"/>
        <w:rPr>
          <w:rFonts w:ascii="Times New Roman" w:hAnsi="Times New Roman" w:cs="Times New Roman"/>
          <w:u w:val="single"/>
        </w:rPr>
      </w:pPr>
    </w:p>
    <w:p w:rsidR="00CF1435" w:rsidRPr="0089413E" w:rsidRDefault="003555EB" w:rsidP="00CF1435">
      <w:pPr>
        <w:pStyle w:val="Heading1"/>
        <w:ind w:left="0" w:right="0" w:firstLine="720"/>
        <w:jc w:val="both"/>
      </w:pPr>
      <w:r w:rsidRPr="0089413E">
        <w:rPr>
          <w:rFonts w:ascii="Times New Roman" w:hAnsi="Times New Roman" w:cs="Times New Roman"/>
          <w:u w:val="single"/>
        </w:rPr>
        <w:t>Art.1.</w:t>
      </w:r>
      <w:r w:rsidR="0015329E">
        <w:rPr>
          <w:rFonts w:ascii="Times New Roman" w:hAnsi="Times New Roman" w:cs="Times New Roman"/>
          <w:b w:val="0"/>
        </w:rPr>
        <w:t>Se aprob</w:t>
      </w:r>
      <w:r w:rsidR="00CF1435">
        <w:rPr>
          <w:rFonts w:ascii="Times New Roman" w:hAnsi="Times New Roman" w:cs="Times New Roman"/>
          <w:b w:val="0"/>
        </w:rPr>
        <w:t>ă</w:t>
      </w:r>
      <w:r w:rsidR="00CF1435">
        <w:rPr>
          <w:rFonts w:ascii="Times New Roman" w:hAnsi="Times New Roman" w:cs="Times New Roman"/>
        </w:rPr>
        <w:t xml:space="preserve"> rezilierea  prin încetarea contractului de concesiune nr. 1206/16.05.2000 încheiat cu S.C. NAVROM BAC S.R.L. Galați </w:t>
      </w:r>
      <w:r w:rsidR="00B864F3">
        <w:rPr>
          <w:rFonts w:ascii="Times New Roman" w:hAnsi="Times New Roman" w:cs="Times New Roman"/>
        </w:rPr>
        <w:t xml:space="preserve">pentru </w:t>
      </w:r>
      <w:r w:rsidR="001123DB">
        <w:rPr>
          <w:rFonts w:ascii="Times New Roman" w:hAnsi="Times New Roman" w:cs="Times New Roman"/>
        </w:rPr>
        <w:t xml:space="preserve"> suprafața de 5937</w:t>
      </w:r>
      <w:r w:rsidR="00CF1435">
        <w:rPr>
          <w:rFonts w:ascii="Times New Roman" w:hAnsi="Times New Roman" w:cs="Times New Roman"/>
        </w:rPr>
        <w:t xml:space="preserve"> mp teren intravilan </w:t>
      </w:r>
      <w:r w:rsidR="001123DB">
        <w:rPr>
          <w:rFonts w:ascii="Times New Roman" w:hAnsi="Times New Roman" w:cs="Times New Roman"/>
        </w:rPr>
        <w:t>situat în Tarla 5,</w:t>
      </w:r>
      <w:r w:rsidR="00B864F3">
        <w:rPr>
          <w:rFonts w:ascii="Times New Roman" w:hAnsi="Times New Roman" w:cs="Times New Roman"/>
        </w:rPr>
        <w:t xml:space="preserve"> </w:t>
      </w:r>
      <w:r w:rsidR="001123DB">
        <w:rPr>
          <w:rFonts w:ascii="Times New Roman" w:hAnsi="Times New Roman" w:cs="Times New Roman"/>
        </w:rPr>
        <w:t xml:space="preserve">Parcela 48 </w:t>
      </w:r>
      <w:r w:rsidR="00CF1435">
        <w:rPr>
          <w:rFonts w:ascii="Times New Roman" w:hAnsi="Times New Roman" w:cs="Times New Roman"/>
        </w:rPr>
        <w:t>apartinănd domeniului public al Comunei I.C Brătianu,</w:t>
      </w:r>
      <w:r w:rsidR="001123DB">
        <w:rPr>
          <w:rFonts w:ascii="Times New Roman" w:hAnsi="Times New Roman" w:cs="Times New Roman"/>
        </w:rPr>
        <w:t xml:space="preserve"> </w:t>
      </w:r>
      <w:r w:rsidR="001123DB" w:rsidRPr="001123DB">
        <w:rPr>
          <w:rFonts w:ascii="Times New Roman" w:hAnsi="Times New Roman" w:cs="Times New Roman"/>
        </w:rPr>
        <w:t xml:space="preserve"> </w:t>
      </w:r>
      <w:r w:rsidR="001123DB">
        <w:rPr>
          <w:rFonts w:ascii="Times New Roman" w:hAnsi="Times New Roman" w:cs="Times New Roman"/>
        </w:rPr>
        <w:t xml:space="preserve">conform </w:t>
      </w:r>
      <w:r w:rsidR="001A3A8D">
        <w:rPr>
          <w:rFonts w:ascii="Times New Roman" w:hAnsi="Times New Roman" w:cs="Times New Roman"/>
        </w:rPr>
        <w:t>Cărț</w:t>
      </w:r>
      <w:r w:rsidR="001123DB">
        <w:rPr>
          <w:rFonts w:ascii="Times New Roman" w:hAnsi="Times New Roman" w:cs="Times New Roman"/>
        </w:rPr>
        <w:t>i Funciare nr.30685 suprafața reală este de 6.000 mp unde sunt</w:t>
      </w:r>
      <w:r w:rsidR="00CF1435">
        <w:rPr>
          <w:rFonts w:ascii="Times New Roman" w:hAnsi="Times New Roman" w:cs="Times New Roman"/>
        </w:rPr>
        <w:t xml:space="preserve"> identificate</w:t>
      </w:r>
      <w:r w:rsidR="001123DB">
        <w:rPr>
          <w:rFonts w:ascii="Times New Roman" w:hAnsi="Times New Roman" w:cs="Times New Roman"/>
        </w:rPr>
        <w:t xml:space="preserve"> și  două construcții</w:t>
      </w:r>
      <w:r w:rsidR="000945DC">
        <w:rPr>
          <w:rFonts w:ascii="Times New Roman" w:hAnsi="Times New Roman" w:cs="Times New Roman"/>
        </w:rPr>
        <w:t xml:space="preserve"> </w:t>
      </w:r>
      <w:r w:rsidR="00B864F3">
        <w:rPr>
          <w:rFonts w:ascii="Times New Roman" w:hAnsi="Times New Roman" w:cs="Times New Roman"/>
        </w:rPr>
        <w:t>(</w:t>
      </w:r>
      <w:r w:rsidR="00CF1435">
        <w:rPr>
          <w:rFonts w:ascii="Times New Roman" w:hAnsi="Times New Roman" w:cs="Times New Roman"/>
        </w:rPr>
        <w:t>proprietatea SC NAVROM BAC SRL)</w:t>
      </w:r>
      <w:r w:rsidR="00CF1435" w:rsidRPr="00CF1435">
        <w:rPr>
          <w:rFonts w:ascii="Times New Roman" w:hAnsi="Times New Roman" w:cs="Times New Roman"/>
          <w:b w:val="0"/>
        </w:rPr>
        <w:t xml:space="preserve"> </w:t>
      </w:r>
      <w:r w:rsidR="001123DB">
        <w:rPr>
          <w:rFonts w:ascii="Times New Roman" w:hAnsi="Times New Roman" w:cs="Times New Roman"/>
          <w:b w:val="0"/>
        </w:rPr>
        <w:t xml:space="preserve">, </w:t>
      </w:r>
      <w:r w:rsidR="00CF1435" w:rsidRPr="000945DC">
        <w:rPr>
          <w:rFonts w:ascii="Times New Roman" w:hAnsi="Times New Roman" w:cs="Times New Roman"/>
        </w:rPr>
        <w:t>datorită nerespectării clauzelor și obligațiilor contractuale pe care le avea în sarcină.</w:t>
      </w:r>
      <w:r w:rsidR="00CF1435" w:rsidRPr="000945DC">
        <w:tab/>
      </w:r>
      <w:r w:rsidR="00CF1435" w:rsidRPr="000945DC">
        <w:tab/>
      </w:r>
      <w:r w:rsidR="00CF1435" w:rsidRPr="000945DC">
        <w:tab/>
      </w:r>
      <w:r w:rsidR="00CF1435" w:rsidRPr="000945DC">
        <w:tab/>
      </w:r>
      <w:r w:rsidR="00CF1435" w:rsidRPr="0089413E">
        <w:tab/>
      </w:r>
      <w:r w:rsidR="00CF1435" w:rsidRPr="0089413E">
        <w:tab/>
      </w:r>
    </w:p>
    <w:p w:rsidR="007770C9" w:rsidRPr="0089413E" w:rsidRDefault="00CF1435" w:rsidP="00CF1435">
      <w:pPr>
        <w:pStyle w:val="Heading1"/>
        <w:ind w:left="0" w:right="0" w:firstLine="720"/>
        <w:jc w:val="both"/>
      </w:pPr>
      <w:r w:rsidRPr="00756CC6">
        <w:rPr>
          <w:rFonts w:ascii="Times New Roman" w:hAnsi="Times New Roman" w:cs="Times New Roman"/>
          <w:u w:val="single"/>
        </w:rPr>
        <w:t>Art.2</w:t>
      </w:r>
      <w:r w:rsidR="00756CC6" w:rsidRPr="00756CC6">
        <w:rPr>
          <w:rFonts w:ascii="Times New Roman" w:hAnsi="Times New Roman" w:cs="Times New Roman"/>
          <w:u w:val="single"/>
        </w:rPr>
        <w:t>.</w:t>
      </w:r>
      <w:r w:rsidR="00756CC6">
        <w:rPr>
          <w:rFonts w:ascii="Times New Roman" w:hAnsi="Times New Roman" w:cs="Times New Roman"/>
          <w:b w:val="0"/>
        </w:rPr>
        <w:t xml:space="preserve"> </w:t>
      </w:r>
      <w:r>
        <w:rPr>
          <w:rFonts w:ascii="Times New Roman" w:hAnsi="Times New Roman" w:cs="Times New Roman"/>
          <w:b w:val="0"/>
        </w:rPr>
        <w:t xml:space="preserve">Începănd cu data </w:t>
      </w:r>
      <w:r w:rsidR="001123DB">
        <w:rPr>
          <w:rFonts w:ascii="Times New Roman" w:hAnsi="Times New Roman" w:cs="Times New Roman"/>
          <w:b w:val="0"/>
        </w:rPr>
        <w:t xml:space="preserve">adoptării prezentei, se va returna concesionarului </w:t>
      </w:r>
      <w:r w:rsidR="00012C32">
        <w:rPr>
          <w:rFonts w:ascii="Times New Roman" w:hAnsi="Times New Roman" w:cs="Times New Roman"/>
          <w:b w:val="0"/>
        </w:rPr>
        <w:t xml:space="preserve"> contravaloar</w:t>
      </w:r>
      <w:r w:rsidR="001123DB">
        <w:rPr>
          <w:rFonts w:ascii="Times New Roman" w:hAnsi="Times New Roman" w:cs="Times New Roman"/>
          <w:b w:val="0"/>
        </w:rPr>
        <w:t>ea redevenței calculată de la data încetări pănă la  31.12.2026</w:t>
      </w:r>
      <w:r w:rsidR="000945DC">
        <w:rPr>
          <w:rFonts w:ascii="Times New Roman" w:hAnsi="Times New Roman" w:cs="Times New Roman"/>
          <w:b w:val="0"/>
        </w:rPr>
        <w:t>, plată efectuată</w:t>
      </w:r>
      <w:r w:rsidR="00756CC6">
        <w:rPr>
          <w:rFonts w:ascii="Times New Roman" w:hAnsi="Times New Roman" w:cs="Times New Roman"/>
          <w:b w:val="0"/>
        </w:rPr>
        <w:t xml:space="preserve"> </w:t>
      </w:r>
      <w:r w:rsidR="001123DB">
        <w:rPr>
          <w:rFonts w:ascii="Times New Roman" w:hAnsi="Times New Roman" w:cs="Times New Roman"/>
          <w:b w:val="0"/>
        </w:rPr>
        <w:t xml:space="preserve"> conform</w:t>
      </w:r>
      <w:r w:rsidR="00012C32">
        <w:rPr>
          <w:rFonts w:ascii="Times New Roman" w:hAnsi="Times New Roman" w:cs="Times New Roman"/>
          <w:b w:val="0"/>
        </w:rPr>
        <w:t xml:space="preserve"> contractului</w:t>
      </w:r>
      <w:r w:rsidR="00756CC6">
        <w:rPr>
          <w:rFonts w:ascii="Times New Roman" w:hAnsi="Times New Roman" w:cs="Times New Roman"/>
          <w:b w:val="0"/>
        </w:rPr>
        <w:t xml:space="preserve"> </w:t>
      </w:r>
      <w:r w:rsidR="00012C32">
        <w:rPr>
          <w:rFonts w:ascii="Times New Roman" w:hAnsi="Times New Roman" w:cs="Times New Roman"/>
          <w:b w:val="0"/>
        </w:rPr>
        <w:t>nr 1206/16.05.2000, cu modificările și completările ulterioare, încheiat cu S.C. NAVROM BAC S.R.L. în calitate de concesionar</w:t>
      </w:r>
      <w:r w:rsidR="001123DB">
        <w:rPr>
          <w:rFonts w:ascii="Times New Roman" w:hAnsi="Times New Roman" w:cs="Times New Roman"/>
          <w:b w:val="0"/>
        </w:rPr>
        <w:t>.</w:t>
      </w:r>
      <w:r w:rsidR="0089413E" w:rsidRPr="0089413E">
        <w:tab/>
      </w:r>
      <w:r w:rsidR="0089413E" w:rsidRPr="0089413E">
        <w:tab/>
      </w:r>
      <w:r w:rsidR="0089413E" w:rsidRPr="0089413E">
        <w:tab/>
      </w:r>
      <w:r w:rsidR="0089413E" w:rsidRPr="0089413E">
        <w:tab/>
      </w:r>
      <w:r w:rsidR="0089413E" w:rsidRPr="0089413E">
        <w:tab/>
      </w:r>
      <w:r w:rsidR="0089413E" w:rsidRPr="0089413E">
        <w:tab/>
      </w:r>
    </w:p>
    <w:p w:rsidR="007770C9" w:rsidRDefault="007770C9" w:rsidP="00045185">
      <w:pPr>
        <w:pStyle w:val="BodyText"/>
        <w:spacing w:before="93" w:line="244" w:lineRule="auto"/>
        <w:ind w:right="-80" w:firstLine="720"/>
        <w:jc w:val="both"/>
        <w:rPr>
          <w:rFonts w:ascii="Times New Roman" w:hAnsi="Times New Roman" w:cs="Times New Roman"/>
        </w:rPr>
      </w:pPr>
      <w:r w:rsidRPr="00A96514">
        <w:rPr>
          <w:rFonts w:ascii="Times New Roman" w:hAnsi="Times New Roman" w:cs="Times New Roman"/>
          <w:b/>
          <w:u w:val="thick"/>
        </w:rPr>
        <w:t>Art.</w:t>
      </w:r>
      <w:r w:rsidR="00C31948">
        <w:rPr>
          <w:rFonts w:ascii="Times New Roman" w:hAnsi="Times New Roman" w:cs="Times New Roman"/>
          <w:b/>
          <w:u w:val="thick"/>
        </w:rPr>
        <w:t xml:space="preserve">3 </w:t>
      </w:r>
      <w:r w:rsidR="00012C32">
        <w:rPr>
          <w:rFonts w:ascii="Times New Roman" w:hAnsi="Times New Roman" w:cs="Times New Roman"/>
        </w:rPr>
        <w:t>Se va notifica de îndată concesionarul cu privire la încetarea prin reziliere a contractului sus</w:t>
      </w:r>
      <w:r w:rsidR="00F0053D">
        <w:rPr>
          <w:rFonts w:ascii="Times New Roman" w:hAnsi="Times New Roman" w:cs="Times New Roman"/>
        </w:rPr>
        <w:t xml:space="preserve"> </w:t>
      </w:r>
      <w:r w:rsidR="00012C32">
        <w:rPr>
          <w:rFonts w:ascii="Times New Roman" w:hAnsi="Times New Roman" w:cs="Times New Roman"/>
        </w:rPr>
        <w:t>menționat.</w:t>
      </w:r>
    </w:p>
    <w:p w:rsidR="00DD0B68" w:rsidRPr="00A96514" w:rsidRDefault="00DD0B68" w:rsidP="003E19C6">
      <w:pPr>
        <w:pStyle w:val="BodyText"/>
        <w:spacing w:before="93" w:line="244" w:lineRule="auto"/>
        <w:ind w:right="-80"/>
        <w:jc w:val="both"/>
        <w:rPr>
          <w:rFonts w:ascii="Times New Roman" w:hAnsi="Times New Roman" w:cs="Times New Roman"/>
        </w:rPr>
      </w:pPr>
    </w:p>
    <w:p w:rsidR="007770C9" w:rsidRDefault="007770C9" w:rsidP="00045185">
      <w:pPr>
        <w:pStyle w:val="BodyText"/>
        <w:spacing w:line="244" w:lineRule="auto"/>
        <w:ind w:right="-80" w:firstLine="720"/>
        <w:jc w:val="both"/>
        <w:rPr>
          <w:rFonts w:ascii="Times New Roman" w:hAnsi="Times New Roman" w:cs="Times New Roman"/>
        </w:rPr>
      </w:pPr>
      <w:r w:rsidRPr="00A96514">
        <w:rPr>
          <w:rFonts w:ascii="Times New Roman" w:hAnsi="Times New Roman" w:cs="Times New Roman"/>
          <w:b/>
          <w:u w:val="thick"/>
        </w:rPr>
        <w:t>Art.</w:t>
      </w:r>
      <w:r w:rsidR="00C31948">
        <w:rPr>
          <w:rFonts w:ascii="Times New Roman" w:hAnsi="Times New Roman" w:cs="Times New Roman"/>
          <w:b/>
          <w:u w:val="thick"/>
        </w:rPr>
        <w:t xml:space="preserve">4 </w:t>
      </w:r>
      <w:r w:rsidR="00567409">
        <w:rPr>
          <w:rFonts w:ascii="Times New Roman" w:hAnsi="Times New Roman" w:cs="Times New Roman"/>
        </w:rPr>
        <w:t xml:space="preserve">Primarul comunei I.C. Brătianu, prin aparatul de specialitate, se împuternicește  cu ducerea la îndeplinire  a </w:t>
      </w:r>
      <w:r w:rsidR="00215610">
        <w:rPr>
          <w:rFonts w:ascii="Times New Roman" w:hAnsi="Times New Roman" w:cs="Times New Roman"/>
        </w:rPr>
        <w:t>prevederilor prezentei hotărăre.</w:t>
      </w:r>
    </w:p>
    <w:p w:rsidR="00045185" w:rsidRDefault="00045185" w:rsidP="00045185">
      <w:pPr>
        <w:pStyle w:val="BodyText"/>
        <w:spacing w:line="244" w:lineRule="auto"/>
        <w:ind w:right="-80" w:firstLine="720"/>
        <w:jc w:val="both"/>
        <w:rPr>
          <w:rFonts w:ascii="Times New Roman" w:hAnsi="Times New Roman" w:cs="Times New Roman"/>
          <w:b/>
        </w:rPr>
      </w:pPr>
    </w:p>
    <w:p w:rsidR="00215610" w:rsidRDefault="00C31948" w:rsidP="00045185">
      <w:pPr>
        <w:pStyle w:val="BodyText"/>
        <w:spacing w:line="244" w:lineRule="auto"/>
        <w:ind w:right="-80" w:firstLine="720"/>
        <w:jc w:val="both"/>
        <w:rPr>
          <w:rFonts w:ascii="Times New Roman" w:hAnsi="Times New Roman" w:cs="Times New Roman"/>
        </w:rPr>
      </w:pPr>
      <w:r w:rsidRPr="00756CC6">
        <w:rPr>
          <w:rFonts w:ascii="Times New Roman" w:hAnsi="Times New Roman" w:cs="Times New Roman"/>
          <w:b/>
          <w:u w:val="single"/>
        </w:rPr>
        <w:t>Art.5</w:t>
      </w:r>
      <w:r w:rsidR="00215610" w:rsidRPr="00045185">
        <w:rPr>
          <w:rFonts w:ascii="Times New Roman" w:hAnsi="Times New Roman" w:cs="Times New Roman"/>
          <w:b/>
        </w:rPr>
        <w:t>.</w:t>
      </w:r>
      <w:r w:rsidR="00215610">
        <w:rPr>
          <w:rFonts w:ascii="Times New Roman" w:hAnsi="Times New Roman" w:cs="Times New Roman"/>
        </w:rPr>
        <w:t>Prezenta hotărăre poate fi contestată la Tribunalul Tulcea,Sectia Contencios Administrativ și Fiscal în termenele și condițiile stabilite de Legea Contenciosului administrativ ne.5</w:t>
      </w:r>
      <w:r w:rsidR="00045185">
        <w:rPr>
          <w:rFonts w:ascii="Times New Roman" w:hAnsi="Times New Roman" w:cs="Times New Roman"/>
        </w:rPr>
        <w:t>54/2004 cu modificările și completările ulterioare.</w:t>
      </w:r>
    </w:p>
    <w:p w:rsidR="0055021B" w:rsidRPr="00A96514" w:rsidRDefault="0055021B" w:rsidP="003E19C6">
      <w:pPr>
        <w:pStyle w:val="BodyText"/>
        <w:spacing w:line="244" w:lineRule="auto"/>
        <w:ind w:right="-80"/>
        <w:jc w:val="both"/>
        <w:rPr>
          <w:rFonts w:ascii="Times New Roman" w:hAnsi="Times New Roman" w:cs="Times New Roman"/>
        </w:rPr>
      </w:pPr>
    </w:p>
    <w:p w:rsidR="007770C9" w:rsidRDefault="00C31948" w:rsidP="00045185">
      <w:pPr>
        <w:pStyle w:val="BodyText"/>
        <w:spacing w:line="244" w:lineRule="auto"/>
        <w:ind w:right="-80"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u w:val="thick"/>
        </w:rPr>
        <w:t>Art.6</w:t>
      </w:r>
      <w:r w:rsidR="00045185">
        <w:rPr>
          <w:rFonts w:ascii="Times New Roman" w:hAnsi="Times New Roman" w:cs="Times New Roman"/>
          <w:b/>
          <w:u w:val="thick"/>
        </w:rPr>
        <w:t>.</w:t>
      </w:r>
      <w:r w:rsidR="00567409">
        <w:rPr>
          <w:rFonts w:ascii="Times New Roman" w:hAnsi="Times New Roman" w:cs="Times New Roman"/>
        </w:rPr>
        <w:t>Prezenta hotărâre va fi comunicată primarului U.A.T. comuna I.C. Brătianu, Instituției Prefectului județul Tulcea, S.C. Navrom Bac S.R.L. și va fi adusă la cunoștință publică în condițiile legii.</w:t>
      </w:r>
    </w:p>
    <w:p w:rsidR="00756CC6" w:rsidRDefault="00756CC6" w:rsidP="00756CC6">
      <w:pPr>
        <w:pStyle w:val="Default"/>
        <w:jc w:val="both"/>
      </w:pPr>
    </w:p>
    <w:p w:rsidR="0080550C" w:rsidRPr="008A0CE1" w:rsidRDefault="0080550C" w:rsidP="0080550C">
      <w:pPr>
        <w:rPr>
          <w:b/>
          <w:sz w:val="24"/>
          <w:szCs w:val="24"/>
        </w:rPr>
      </w:pPr>
    </w:p>
    <w:p w:rsidR="007C64A0" w:rsidRDefault="007C64A0" w:rsidP="007C64A0"/>
    <w:p w:rsidR="007C64A0" w:rsidRPr="008A0CE1" w:rsidRDefault="007C64A0" w:rsidP="007C64A0">
      <w:pPr>
        <w:spacing w:line="276" w:lineRule="auto"/>
        <w:ind w:left="6900" w:hanging="6180"/>
        <w:jc w:val="both"/>
        <w:rPr>
          <w:b/>
          <w:sz w:val="24"/>
          <w:szCs w:val="24"/>
        </w:rPr>
      </w:pPr>
      <w:r w:rsidRPr="008A0CE1">
        <w:rPr>
          <w:b/>
          <w:sz w:val="24"/>
          <w:szCs w:val="24"/>
        </w:rPr>
        <w:t xml:space="preserve">PRIMAR,                                         </w:t>
      </w:r>
      <w:r>
        <w:rPr>
          <w:b/>
          <w:sz w:val="24"/>
          <w:szCs w:val="24"/>
        </w:rPr>
        <w:t xml:space="preserve">                          </w:t>
      </w:r>
      <w:r w:rsidRPr="008A0CE1">
        <w:rPr>
          <w:b/>
          <w:sz w:val="24"/>
          <w:szCs w:val="24"/>
        </w:rPr>
        <w:t>Avizat pentru legalit</w:t>
      </w:r>
      <w:r>
        <w:rPr>
          <w:b/>
          <w:sz w:val="24"/>
          <w:szCs w:val="24"/>
        </w:rPr>
        <w:t>ate</w:t>
      </w:r>
    </w:p>
    <w:p w:rsidR="007C64A0" w:rsidRPr="008A0CE1" w:rsidRDefault="007C64A0" w:rsidP="007C64A0">
      <w:pPr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                                 SECRETAR GENERAL,</w:t>
      </w:r>
    </w:p>
    <w:p w:rsidR="007C64A0" w:rsidRPr="008A0CE1" w:rsidRDefault="007C64A0" w:rsidP="007C64A0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</w:t>
      </w:r>
      <w:r w:rsidRPr="008A0CE1">
        <w:rPr>
          <w:b/>
          <w:sz w:val="24"/>
          <w:szCs w:val="24"/>
        </w:rPr>
        <w:t>Pușcașu Dănuț</w:t>
      </w:r>
      <w:r>
        <w:rPr>
          <w:b/>
          <w:sz w:val="24"/>
          <w:szCs w:val="24"/>
        </w:rPr>
        <w:t xml:space="preserve">                                                                    Munteanu Dănilă Milica</w:t>
      </w:r>
    </w:p>
    <w:p w:rsidR="00384C81" w:rsidRDefault="00384C81" w:rsidP="003E19C6">
      <w:pPr>
        <w:pStyle w:val="BodyText"/>
        <w:ind w:right="-80"/>
        <w:jc w:val="both"/>
        <w:rPr>
          <w:rFonts w:ascii="Times New Roman" w:hAnsi="Times New Roman" w:cs="Times New Roman"/>
        </w:rPr>
      </w:pPr>
    </w:p>
    <w:p w:rsidR="00C34895" w:rsidRDefault="00C34895" w:rsidP="003E19C6">
      <w:pPr>
        <w:pStyle w:val="BodyText"/>
        <w:ind w:right="-80"/>
        <w:jc w:val="both"/>
        <w:rPr>
          <w:rFonts w:ascii="Times New Roman" w:hAnsi="Times New Roman" w:cs="Times New Roman"/>
        </w:rPr>
      </w:pPr>
    </w:p>
    <w:p w:rsidR="00C34895" w:rsidRDefault="00C34895" w:rsidP="003E19C6">
      <w:pPr>
        <w:pStyle w:val="BodyText"/>
        <w:ind w:right="-80"/>
        <w:jc w:val="both"/>
        <w:rPr>
          <w:rFonts w:ascii="Times New Roman" w:hAnsi="Times New Roman" w:cs="Times New Roman"/>
        </w:rPr>
      </w:pPr>
    </w:p>
    <w:p w:rsidR="00C34895" w:rsidRDefault="00C34895" w:rsidP="003E19C6">
      <w:pPr>
        <w:pStyle w:val="BodyText"/>
        <w:ind w:right="-80"/>
        <w:jc w:val="both"/>
        <w:rPr>
          <w:rFonts w:ascii="Times New Roman" w:hAnsi="Times New Roman" w:cs="Times New Roman"/>
        </w:rPr>
      </w:pPr>
    </w:p>
    <w:p w:rsidR="00384C81" w:rsidRDefault="00384C81" w:rsidP="003E19C6">
      <w:pPr>
        <w:pStyle w:val="BodyText"/>
        <w:ind w:right="-80"/>
        <w:jc w:val="both"/>
        <w:rPr>
          <w:rFonts w:ascii="Times New Roman" w:hAnsi="Times New Roman" w:cs="Times New Roman"/>
        </w:rPr>
      </w:pPr>
    </w:p>
    <w:p w:rsidR="00384C81" w:rsidRPr="00A96514" w:rsidRDefault="00384C81" w:rsidP="003E19C6">
      <w:pPr>
        <w:pStyle w:val="BodyText"/>
        <w:ind w:right="-80"/>
        <w:jc w:val="both"/>
        <w:rPr>
          <w:rFonts w:ascii="Times New Roman" w:hAnsi="Times New Roman" w:cs="Times New Roman"/>
        </w:rPr>
      </w:pPr>
    </w:p>
    <w:p w:rsidR="00F14028" w:rsidRPr="00A96514" w:rsidRDefault="00F14028" w:rsidP="00F14028">
      <w:pPr>
        <w:pStyle w:val="BodyText"/>
        <w:ind w:right="-80"/>
        <w:jc w:val="both"/>
        <w:rPr>
          <w:rFonts w:ascii="Times New Roman" w:hAnsi="Times New Roman" w:cs="Times New Roman"/>
        </w:rPr>
      </w:pPr>
    </w:p>
    <w:p w:rsidR="00F14028" w:rsidRPr="00A96514" w:rsidRDefault="00F14028" w:rsidP="00F14028">
      <w:pPr>
        <w:jc w:val="both"/>
        <w:rPr>
          <w:rFonts w:cs="Times New Roman"/>
        </w:rPr>
      </w:pPr>
    </w:p>
    <w:p w:rsidR="007770C9" w:rsidRPr="00A96514" w:rsidRDefault="007770C9" w:rsidP="003E19C6">
      <w:pPr>
        <w:jc w:val="both"/>
        <w:rPr>
          <w:rFonts w:cs="Times New Roman"/>
        </w:rPr>
      </w:pPr>
    </w:p>
    <w:sectPr w:rsidR="007770C9" w:rsidRPr="00A96514" w:rsidSect="00822C2C">
      <w:pgSz w:w="12240" w:h="15840"/>
      <w:pgMar w:top="900" w:right="1080" w:bottom="72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1271E4"/>
    <w:multiLevelType w:val="hybridMultilevel"/>
    <w:tmpl w:val="F13637EC"/>
    <w:lvl w:ilvl="0" w:tplc="934075AE">
      <w:start w:val="1"/>
      <w:numFmt w:val="decimal"/>
      <w:lvlText w:val="%1."/>
      <w:lvlJc w:val="left"/>
      <w:pPr>
        <w:ind w:left="13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84" w:hanging="360"/>
      </w:pPr>
    </w:lvl>
    <w:lvl w:ilvl="2" w:tplc="0409001B" w:tentative="1">
      <w:start w:val="1"/>
      <w:numFmt w:val="lowerRoman"/>
      <w:lvlText w:val="%3."/>
      <w:lvlJc w:val="right"/>
      <w:pPr>
        <w:ind w:left="2804" w:hanging="180"/>
      </w:pPr>
    </w:lvl>
    <w:lvl w:ilvl="3" w:tplc="0409000F" w:tentative="1">
      <w:start w:val="1"/>
      <w:numFmt w:val="decimal"/>
      <w:lvlText w:val="%4."/>
      <w:lvlJc w:val="left"/>
      <w:pPr>
        <w:ind w:left="3524" w:hanging="360"/>
      </w:pPr>
    </w:lvl>
    <w:lvl w:ilvl="4" w:tplc="04090019" w:tentative="1">
      <w:start w:val="1"/>
      <w:numFmt w:val="lowerLetter"/>
      <w:lvlText w:val="%5."/>
      <w:lvlJc w:val="left"/>
      <w:pPr>
        <w:ind w:left="4244" w:hanging="360"/>
      </w:pPr>
    </w:lvl>
    <w:lvl w:ilvl="5" w:tplc="0409001B" w:tentative="1">
      <w:start w:val="1"/>
      <w:numFmt w:val="lowerRoman"/>
      <w:lvlText w:val="%6."/>
      <w:lvlJc w:val="right"/>
      <w:pPr>
        <w:ind w:left="4964" w:hanging="180"/>
      </w:pPr>
    </w:lvl>
    <w:lvl w:ilvl="6" w:tplc="0409000F" w:tentative="1">
      <w:start w:val="1"/>
      <w:numFmt w:val="decimal"/>
      <w:lvlText w:val="%7."/>
      <w:lvlJc w:val="left"/>
      <w:pPr>
        <w:ind w:left="5684" w:hanging="360"/>
      </w:pPr>
    </w:lvl>
    <w:lvl w:ilvl="7" w:tplc="04090019" w:tentative="1">
      <w:start w:val="1"/>
      <w:numFmt w:val="lowerLetter"/>
      <w:lvlText w:val="%8."/>
      <w:lvlJc w:val="left"/>
      <w:pPr>
        <w:ind w:left="6404" w:hanging="360"/>
      </w:pPr>
    </w:lvl>
    <w:lvl w:ilvl="8" w:tplc="040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">
    <w:nsid w:val="221F49E1"/>
    <w:multiLevelType w:val="hybridMultilevel"/>
    <w:tmpl w:val="07FEFBDE"/>
    <w:lvl w:ilvl="0" w:tplc="01C8A6FA">
      <w:numFmt w:val="bullet"/>
      <w:lvlText w:val="-"/>
      <w:lvlJc w:val="left"/>
      <w:pPr>
        <w:ind w:left="720" w:hanging="360"/>
      </w:pPr>
      <w:rPr>
        <w:rFonts w:hint="default"/>
        <w:w w:val="99"/>
        <w:lang w:val="ro-RO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CDE6004"/>
    <w:multiLevelType w:val="hybridMultilevel"/>
    <w:tmpl w:val="8E106104"/>
    <w:lvl w:ilvl="0" w:tplc="4ADEB7AC">
      <w:numFmt w:val="bullet"/>
      <w:lvlText w:val="-"/>
      <w:lvlJc w:val="left"/>
      <w:pPr>
        <w:ind w:left="707" w:hanging="360"/>
      </w:pPr>
      <w:rPr>
        <w:rFonts w:ascii="Calibri" w:eastAsia="Calibri" w:hAnsi="Calibri" w:cs="Calibri" w:hint="default"/>
        <w:w w:val="100"/>
        <w:sz w:val="24"/>
        <w:szCs w:val="24"/>
        <w:lang w:val="ro-RO" w:eastAsia="en-US" w:bidi="ar-SA"/>
      </w:rPr>
    </w:lvl>
    <w:lvl w:ilvl="1" w:tplc="F6745FC0">
      <w:numFmt w:val="bullet"/>
      <w:lvlText w:val="•"/>
      <w:lvlJc w:val="left"/>
      <w:pPr>
        <w:ind w:left="1584" w:hanging="360"/>
      </w:pPr>
      <w:rPr>
        <w:rFonts w:hint="default"/>
        <w:lang w:val="ro-RO" w:eastAsia="en-US" w:bidi="ar-SA"/>
      </w:rPr>
    </w:lvl>
    <w:lvl w:ilvl="2" w:tplc="D9181824">
      <w:numFmt w:val="bullet"/>
      <w:lvlText w:val="•"/>
      <w:lvlJc w:val="left"/>
      <w:pPr>
        <w:ind w:left="2469" w:hanging="360"/>
      </w:pPr>
      <w:rPr>
        <w:rFonts w:hint="default"/>
        <w:lang w:val="ro-RO" w:eastAsia="en-US" w:bidi="ar-SA"/>
      </w:rPr>
    </w:lvl>
    <w:lvl w:ilvl="3" w:tplc="A1C0CF48">
      <w:numFmt w:val="bullet"/>
      <w:lvlText w:val="•"/>
      <w:lvlJc w:val="left"/>
      <w:pPr>
        <w:ind w:left="3353" w:hanging="360"/>
      </w:pPr>
      <w:rPr>
        <w:rFonts w:hint="default"/>
        <w:lang w:val="ro-RO" w:eastAsia="en-US" w:bidi="ar-SA"/>
      </w:rPr>
    </w:lvl>
    <w:lvl w:ilvl="4" w:tplc="733643BE">
      <w:numFmt w:val="bullet"/>
      <w:lvlText w:val="•"/>
      <w:lvlJc w:val="left"/>
      <w:pPr>
        <w:ind w:left="4238" w:hanging="360"/>
      </w:pPr>
      <w:rPr>
        <w:rFonts w:hint="default"/>
        <w:lang w:val="ro-RO" w:eastAsia="en-US" w:bidi="ar-SA"/>
      </w:rPr>
    </w:lvl>
    <w:lvl w:ilvl="5" w:tplc="44106920">
      <w:numFmt w:val="bullet"/>
      <w:lvlText w:val="•"/>
      <w:lvlJc w:val="left"/>
      <w:pPr>
        <w:ind w:left="5123" w:hanging="360"/>
      </w:pPr>
      <w:rPr>
        <w:rFonts w:hint="default"/>
        <w:lang w:val="ro-RO" w:eastAsia="en-US" w:bidi="ar-SA"/>
      </w:rPr>
    </w:lvl>
    <w:lvl w:ilvl="6" w:tplc="8EA84E84">
      <w:numFmt w:val="bullet"/>
      <w:lvlText w:val="•"/>
      <w:lvlJc w:val="left"/>
      <w:pPr>
        <w:ind w:left="6007" w:hanging="360"/>
      </w:pPr>
      <w:rPr>
        <w:rFonts w:hint="default"/>
        <w:lang w:val="ro-RO" w:eastAsia="en-US" w:bidi="ar-SA"/>
      </w:rPr>
    </w:lvl>
    <w:lvl w:ilvl="7" w:tplc="7C703EB2">
      <w:numFmt w:val="bullet"/>
      <w:lvlText w:val="•"/>
      <w:lvlJc w:val="left"/>
      <w:pPr>
        <w:ind w:left="6892" w:hanging="360"/>
      </w:pPr>
      <w:rPr>
        <w:rFonts w:hint="default"/>
        <w:lang w:val="ro-RO" w:eastAsia="en-US" w:bidi="ar-SA"/>
      </w:rPr>
    </w:lvl>
    <w:lvl w:ilvl="8" w:tplc="7DE40372">
      <w:numFmt w:val="bullet"/>
      <w:lvlText w:val="•"/>
      <w:lvlJc w:val="left"/>
      <w:pPr>
        <w:ind w:left="7777" w:hanging="360"/>
      </w:pPr>
      <w:rPr>
        <w:rFonts w:hint="default"/>
        <w:lang w:val="ro-RO" w:eastAsia="en-US" w:bidi="ar-SA"/>
      </w:rPr>
    </w:lvl>
  </w:abstractNum>
  <w:abstractNum w:abstractNumId="3">
    <w:nsid w:val="439441CD"/>
    <w:multiLevelType w:val="hybridMultilevel"/>
    <w:tmpl w:val="3A7AE926"/>
    <w:lvl w:ilvl="0" w:tplc="01C8A6FA">
      <w:numFmt w:val="bullet"/>
      <w:lvlText w:val="-"/>
      <w:lvlJc w:val="left"/>
      <w:pPr>
        <w:ind w:left="640" w:hanging="360"/>
      </w:pPr>
      <w:rPr>
        <w:rFonts w:hint="default"/>
        <w:w w:val="99"/>
        <w:lang w:val="ro-RO" w:eastAsia="en-US" w:bidi="ar-SA"/>
      </w:rPr>
    </w:lvl>
    <w:lvl w:ilvl="1" w:tplc="59C0A626">
      <w:numFmt w:val="bullet"/>
      <w:lvlText w:val="•"/>
      <w:lvlJc w:val="left"/>
      <w:pPr>
        <w:ind w:left="1530" w:hanging="360"/>
      </w:pPr>
      <w:rPr>
        <w:rFonts w:hint="default"/>
        <w:lang w:val="ro-RO" w:eastAsia="en-US" w:bidi="ar-SA"/>
      </w:rPr>
    </w:lvl>
    <w:lvl w:ilvl="2" w:tplc="94782AEA">
      <w:numFmt w:val="bullet"/>
      <w:lvlText w:val="•"/>
      <w:lvlJc w:val="left"/>
      <w:pPr>
        <w:ind w:left="2421" w:hanging="360"/>
      </w:pPr>
      <w:rPr>
        <w:rFonts w:hint="default"/>
        <w:lang w:val="ro-RO" w:eastAsia="en-US" w:bidi="ar-SA"/>
      </w:rPr>
    </w:lvl>
    <w:lvl w:ilvl="3" w:tplc="C0366F02">
      <w:numFmt w:val="bullet"/>
      <w:lvlText w:val="•"/>
      <w:lvlJc w:val="left"/>
      <w:pPr>
        <w:ind w:left="3311" w:hanging="360"/>
      </w:pPr>
      <w:rPr>
        <w:rFonts w:hint="default"/>
        <w:lang w:val="ro-RO" w:eastAsia="en-US" w:bidi="ar-SA"/>
      </w:rPr>
    </w:lvl>
    <w:lvl w:ilvl="4" w:tplc="FA982306">
      <w:numFmt w:val="bullet"/>
      <w:lvlText w:val="•"/>
      <w:lvlJc w:val="left"/>
      <w:pPr>
        <w:ind w:left="4202" w:hanging="360"/>
      </w:pPr>
      <w:rPr>
        <w:rFonts w:hint="default"/>
        <w:lang w:val="ro-RO" w:eastAsia="en-US" w:bidi="ar-SA"/>
      </w:rPr>
    </w:lvl>
    <w:lvl w:ilvl="5" w:tplc="F57C37E6">
      <w:numFmt w:val="bullet"/>
      <w:lvlText w:val="•"/>
      <w:lvlJc w:val="left"/>
      <w:pPr>
        <w:ind w:left="5093" w:hanging="360"/>
      </w:pPr>
      <w:rPr>
        <w:rFonts w:hint="default"/>
        <w:lang w:val="ro-RO" w:eastAsia="en-US" w:bidi="ar-SA"/>
      </w:rPr>
    </w:lvl>
    <w:lvl w:ilvl="6" w:tplc="E49A67E2">
      <w:numFmt w:val="bullet"/>
      <w:lvlText w:val="•"/>
      <w:lvlJc w:val="left"/>
      <w:pPr>
        <w:ind w:left="5983" w:hanging="360"/>
      </w:pPr>
      <w:rPr>
        <w:rFonts w:hint="default"/>
        <w:lang w:val="ro-RO" w:eastAsia="en-US" w:bidi="ar-SA"/>
      </w:rPr>
    </w:lvl>
    <w:lvl w:ilvl="7" w:tplc="C376FAF6">
      <w:numFmt w:val="bullet"/>
      <w:lvlText w:val="•"/>
      <w:lvlJc w:val="left"/>
      <w:pPr>
        <w:ind w:left="6874" w:hanging="360"/>
      </w:pPr>
      <w:rPr>
        <w:rFonts w:hint="default"/>
        <w:lang w:val="ro-RO" w:eastAsia="en-US" w:bidi="ar-SA"/>
      </w:rPr>
    </w:lvl>
    <w:lvl w:ilvl="8" w:tplc="3F96BABE">
      <w:numFmt w:val="bullet"/>
      <w:lvlText w:val="•"/>
      <w:lvlJc w:val="left"/>
      <w:pPr>
        <w:ind w:left="7765" w:hanging="360"/>
      </w:pPr>
      <w:rPr>
        <w:rFonts w:hint="default"/>
        <w:lang w:val="ro-RO" w:eastAsia="en-US" w:bidi="ar-SA"/>
      </w:rPr>
    </w:lvl>
  </w:abstractNum>
  <w:abstractNum w:abstractNumId="4">
    <w:nsid w:val="43EC039E"/>
    <w:multiLevelType w:val="hybridMultilevel"/>
    <w:tmpl w:val="F0E4FE5C"/>
    <w:lvl w:ilvl="0" w:tplc="CFF460A4">
      <w:start w:val="3"/>
      <w:numFmt w:val="decimal"/>
      <w:lvlText w:val="%1."/>
      <w:lvlJc w:val="left"/>
      <w:pPr>
        <w:ind w:left="13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84" w:hanging="360"/>
      </w:pPr>
    </w:lvl>
    <w:lvl w:ilvl="2" w:tplc="0409001B" w:tentative="1">
      <w:start w:val="1"/>
      <w:numFmt w:val="lowerRoman"/>
      <w:lvlText w:val="%3."/>
      <w:lvlJc w:val="right"/>
      <w:pPr>
        <w:ind w:left="2804" w:hanging="180"/>
      </w:pPr>
    </w:lvl>
    <w:lvl w:ilvl="3" w:tplc="0409000F" w:tentative="1">
      <w:start w:val="1"/>
      <w:numFmt w:val="decimal"/>
      <w:lvlText w:val="%4."/>
      <w:lvlJc w:val="left"/>
      <w:pPr>
        <w:ind w:left="3524" w:hanging="360"/>
      </w:pPr>
    </w:lvl>
    <w:lvl w:ilvl="4" w:tplc="04090019" w:tentative="1">
      <w:start w:val="1"/>
      <w:numFmt w:val="lowerLetter"/>
      <w:lvlText w:val="%5."/>
      <w:lvlJc w:val="left"/>
      <w:pPr>
        <w:ind w:left="4244" w:hanging="360"/>
      </w:pPr>
    </w:lvl>
    <w:lvl w:ilvl="5" w:tplc="0409001B" w:tentative="1">
      <w:start w:val="1"/>
      <w:numFmt w:val="lowerRoman"/>
      <w:lvlText w:val="%6."/>
      <w:lvlJc w:val="right"/>
      <w:pPr>
        <w:ind w:left="4964" w:hanging="180"/>
      </w:pPr>
    </w:lvl>
    <w:lvl w:ilvl="6" w:tplc="0409000F" w:tentative="1">
      <w:start w:val="1"/>
      <w:numFmt w:val="decimal"/>
      <w:lvlText w:val="%7."/>
      <w:lvlJc w:val="left"/>
      <w:pPr>
        <w:ind w:left="5684" w:hanging="360"/>
      </w:pPr>
    </w:lvl>
    <w:lvl w:ilvl="7" w:tplc="04090019" w:tentative="1">
      <w:start w:val="1"/>
      <w:numFmt w:val="lowerLetter"/>
      <w:lvlText w:val="%8."/>
      <w:lvlJc w:val="left"/>
      <w:pPr>
        <w:ind w:left="6404" w:hanging="360"/>
      </w:pPr>
    </w:lvl>
    <w:lvl w:ilvl="8" w:tplc="040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5">
    <w:nsid w:val="57B57646"/>
    <w:multiLevelType w:val="multilevel"/>
    <w:tmpl w:val="3A7AE926"/>
    <w:lvl w:ilvl="0">
      <w:numFmt w:val="bullet"/>
      <w:lvlText w:val="-"/>
      <w:lvlJc w:val="left"/>
      <w:pPr>
        <w:ind w:left="640" w:hanging="360"/>
      </w:pPr>
      <w:rPr>
        <w:rFonts w:hint="default"/>
        <w:w w:val="99"/>
        <w:lang w:val="ro-RO" w:eastAsia="en-US" w:bidi="ar-SA"/>
      </w:rPr>
    </w:lvl>
    <w:lvl w:ilvl="1">
      <w:numFmt w:val="bullet"/>
      <w:lvlText w:val="•"/>
      <w:lvlJc w:val="left"/>
      <w:pPr>
        <w:ind w:left="1530" w:hanging="360"/>
      </w:pPr>
      <w:rPr>
        <w:rFonts w:hint="default"/>
        <w:lang w:val="ro-RO" w:eastAsia="en-US" w:bidi="ar-SA"/>
      </w:rPr>
    </w:lvl>
    <w:lvl w:ilvl="2">
      <w:numFmt w:val="bullet"/>
      <w:lvlText w:val="•"/>
      <w:lvlJc w:val="left"/>
      <w:pPr>
        <w:ind w:left="2421" w:hanging="360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3311" w:hanging="360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4202" w:hanging="360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093" w:hanging="360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5983" w:hanging="360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6874" w:hanging="360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7765" w:hanging="360"/>
      </w:pPr>
      <w:rPr>
        <w:rFonts w:hint="default"/>
        <w:lang w:val="ro-RO" w:eastAsia="en-US" w:bidi="ar-SA"/>
      </w:rPr>
    </w:lvl>
  </w:abstractNum>
  <w:abstractNum w:abstractNumId="6">
    <w:nsid w:val="664B2166"/>
    <w:multiLevelType w:val="hybridMultilevel"/>
    <w:tmpl w:val="5B66BA6A"/>
    <w:lvl w:ilvl="0" w:tplc="700007D2">
      <w:start w:val="2"/>
      <w:numFmt w:val="bullet"/>
      <w:lvlText w:val="-"/>
      <w:lvlJc w:val="left"/>
      <w:pPr>
        <w:ind w:left="720" w:hanging="360"/>
      </w:pPr>
      <w:rPr>
        <w:rFonts w:ascii="Bookman Old Style" w:eastAsia="Calibri" w:hAnsi="Bookman Old Style" w:cs="Times New Roman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4"/>
  </w:num>
  <w:num w:numId="6">
    <w:abstractNumId w:val="1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770C9"/>
    <w:rsid w:val="00010B17"/>
    <w:rsid w:val="00012C32"/>
    <w:rsid w:val="000222A8"/>
    <w:rsid w:val="00030043"/>
    <w:rsid w:val="00032ABB"/>
    <w:rsid w:val="0004448F"/>
    <w:rsid w:val="00045185"/>
    <w:rsid w:val="00052E12"/>
    <w:rsid w:val="00085ACF"/>
    <w:rsid w:val="0008679A"/>
    <w:rsid w:val="00086B6F"/>
    <w:rsid w:val="00087492"/>
    <w:rsid w:val="00087BB0"/>
    <w:rsid w:val="000945DC"/>
    <w:rsid w:val="00094F6C"/>
    <w:rsid w:val="0009617E"/>
    <w:rsid w:val="000B187A"/>
    <w:rsid w:val="000B4A50"/>
    <w:rsid w:val="000C30EA"/>
    <w:rsid w:val="000D073B"/>
    <w:rsid w:val="001123DB"/>
    <w:rsid w:val="00117A43"/>
    <w:rsid w:val="00140309"/>
    <w:rsid w:val="00144A93"/>
    <w:rsid w:val="00152818"/>
    <w:rsid w:val="0015329E"/>
    <w:rsid w:val="001606AF"/>
    <w:rsid w:val="0017709F"/>
    <w:rsid w:val="001878AC"/>
    <w:rsid w:val="0019763F"/>
    <w:rsid w:val="001A0F59"/>
    <w:rsid w:val="001A3A8D"/>
    <w:rsid w:val="001C6E48"/>
    <w:rsid w:val="001C73BA"/>
    <w:rsid w:val="001D493A"/>
    <w:rsid w:val="00215610"/>
    <w:rsid w:val="0022700C"/>
    <w:rsid w:val="00250801"/>
    <w:rsid w:val="00252A99"/>
    <w:rsid w:val="002C06A9"/>
    <w:rsid w:val="002C3D77"/>
    <w:rsid w:val="002D5295"/>
    <w:rsid w:val="002E2801"/>
    <w:rsid w:val="003131A3"/>
    <w:rsid w:val="00333D1F"/>
    <w:rsid w:val="00354EE9"/>
    <w:rsid w:val="003555EB"/>
    <w:rsid w:val="00373D35"/>
    <w:rsid w:val="00384C81"/>
    <w:rsid w:val="0039468A"/>
    <w:rsid w:val="00396319"/>
    <w:rsid w:val="003E19C6"/>
    <w:rsid w:val="003E258B"/>
    <w:rsid w:val="00407A60"/>
    <w:rsid w:val="00443390"/>
    <w:rsid w:val="00451611"/>
    <w:rsid w:val="00460C37"/>
    <w:rsid w:val="004966E4"/>
    <w:rsid w:val="004A593E"/>
    <w:rsid w:val="004B7B85"/>
    <w:rsid w:val="00502655"/>
    <w:rsid w:val="00522FF9"/>
    <w:rsid w:val="0055021B"/>
    <w:rsid w:val="00567409"/>
    <w:rsid w:val="00586EA0"/>
    <w:rsid w:val="005A2503"/>
    <w:rsid w:val="005A79FC"/>
    <w:rsid w:val="005B38F5"/>
    <w:rsid w:val="005D4EE4"/>
    <w:rsid w:val="005E0BF3"/>
    <w:rsid w:val="00623272"/>
    <w:rsid w:val="00626E32"/>
    <w:rsid w:val="00631B72"/>
    <w:rsid w:val="00634A58"/>
    <w:rsid w:val="00670DF7"/>
    <w:rsid w:val="00685067"/>
    <w:rsid w:val="006D30D0"/>
    <w:rsid w:val="006F2DA3"/>
    <w:rsid w:val="007058DD"/>
    <w:rsid w:val="007342B8"/>
    <w:rsid w:val="007459AB"/>
    <w:rsid w:val="00756CC6"/>
    <w:rsid w:val="007770C9"/>
    <w:rsid w:val="007C64A0"/>
    <w:rsid w:val="007D0406"/>
    <w:rsid w:val="007F715B"/>
    <w:rsid w:val="0080550C"/>
    <w:rsid w:val="00810C40"/>
    <w:rsid w:val="00822C2C"/>
    <w:rsid w:val="00824F9D"/>
    <w:rsid w:val="00831723"/>
    <w:rsid w:val="008403FA"/>
    <w:rsid w:val="00860F9A"/>
    <w:rsid w:val="0088097F"/>
    <w:rsid w:val="0089413E"/>
    <w:rsid w:val="008A3004"/>
    <w:rsid w:val="008A4C64"/>
    <w:rsid w:val="008C3086"/>
    <w:rsid w:val="008C7BFF"/>
    <w:rsid w:val="008E41C5"/>
    <w:rsid w:val="008F554E"/>
    <w:rsid w:val="009008B1"/>
    <w:rsid w:val="00936058"/>
    <w:rsid w:val="00956F36"/>
    <w:rsid w:val="0098524E"/>
    <w:rsid w:val="00991F69"/>
    <w:rsid w:val="0099582C"/>
    <w:rsid w:val="009F327E"/>
    <w:rsid w:val="009F5295"/>
    <w:rsid w:val="00A14676"/>
    <w:rsid w:val="00A22401"/>
    <w:rsid w:val="00A73FC5"/>
    <w:rsid w:val="00A96514"/>
    <w:rsid w:val="00AA06D4"/>
    <w:rsid w:val="00AE3C88"/>
    <w:rsid w:val="00B11B97"/>
    <w:rsid w:val="00B30205"/>
    <w:rsid w:val="00B4698F"/>
    <w:rsid w:val="00B5328B"/>
    <w:rsid w:val="00B8446E"/>
    <w:rsid w:val="00B864F3"/>
    <w:rsid w:val="00BA6967"/>
    <w:rsid w:val="00BC56C4"/>
    <w:rsid w:val="00BE0A79"/>
    <w:rsid w:val="00BF0897"/>
    <w:rsid w:val="00BF195D"/>
    <w:rsid w:val="00BF2F44"/>
    <w:rsid w:val="00C055A0"/>
    <w:rsid w:val="00C17604"/>
    <w:rsid w:val="00C260C7"/>
    <w:rsid w:val="00C31948"/>
    <w:rsid w:val="00C31C18"/>
    <w:rsid w:val="00C33351"/>
    <w:rsid w:val="00C34895"/>
    <w:rsid w:val="00C41830"/>
    <w:rsid w:val="00C45876"/>
    <w:rsid w:val="00C50A41"/>
    <w:rsid w:val="00C8561B"/>
    <w:rsid w:val="00CB0208"/>
    <w:rsid w:val="00CD5048"/>
    <w:rsid w:val="00CD6D9C"/>
    <w:rsid w:val="00CE0C68"/>
    <w:rsid w:val="00CF1435"/>
    <w:rsid w:val="00D43C15"/>
    <w:rsid w:val="00D75AEA"/>
    <w:rsid w:val="00D8185A"/>
    <w:rsid w:val="00DA107A"/>
    <w:rsid w:val="00DA53C2"/>
    <w:rsid w:val="00DB199E"/>
    <w:rsid w:val="00DD0B68"/>
    <w:rsid w:val="00E07B51"/>
    <w:rsid w:val="00E14F87"/>
    <w:rsid w:val="00E419FA"/>
    <w:rsid w:val="00E66FC9"/>
    <w:rsid w:val="00E67D92"/>
    <w:rsid w:val="00EA74F2"/>
    <w:rsid w:val="00EC0DF5"/>
    <w:rsid w:val="00F0053D"/>
    <w:rsid w:val="00F14028"/>
    <w:rsid w:val="00F235BC"/>
    <w:rsid w:val="00F23898"/>
    <w:rsid w:val="00F41C04"/>
    <w:rsid w:val="00F45184"/>
    <w:rsid w:val="00F70D8F"/>
    <w:rsid w:val="00F87691"/>
    <w:rsid w:val="00FE34D6"/>
    <w:rsid w:val="00FE63EF"/>
    <w:rsid w:val="00FF0E34"/>
    <w:rsid w:val="00FF2F48"/>
    <w:rsid w:val="00FF66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70C9"/>
    <w:pPr>
      <w:spacing w:after="0" w:line="240" w:lineRule="auto"/>
    </w:pPr>
    <w:rPr>
      <w:rFonts w:ascii="Times New Roman" w:hAnsi="Times New Roman"/>
      <w:sz w:val="20"/>
      <w:szCs w:val="20"/>
      <w:lang w:val="ro-RO"/>
    </w:rPr>
  </w:style>
  <w:style w:type="paragraph" w:styleId="Heading1">
    <w:name w:val="heading 1"/>
    <w:basedOn w:val="Normal"/>
    <w:link w:val="Heading1Char"/>
    <w:uiPriority w:val="1"/>
    <w:qFormat/>
    <w:rsid w:val="007770C9"/>
    <w:pPr>
      <w:widowControl w:val="0"/>
      <w:autoSpaceDE w:val="0"/>
      <w:autoSpaceDN w:val="0"/>
      <w:ind w:left="2953" w:right="3049"/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Heading2">
    <w:name w:val="heading 2"/>
    <w:basedOn w:val="Normal"/>
    <w:link w:val="Heading2Char"/>
    <w:uiPriority w:val="1"/>
    <w:qFormat/>
    <w:rsid w:val="007770C9"/>
    <w:pPr>
      <w:widowControl w:val="0"/>
      <w:autoSpaceDE w:val="0"/>
      <w:autoSpaceDN w:val="0"/>
      <w:ind w:left="2234" w:hanging="1695"/>
      <w:outlineLvl w:val="1"/>
    </w:pPr>
    <w:rPr>
      <w:rFonts w:ascii="Arial" w:eastAsia="Arial" w:hAnsi="Arial" w:cs="Arial"/>
      <w:b/>
      <w:bCs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770C9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70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70C9"/>
    <w:rPr>
      <w:rFonts w:ascii="Tahoma" w:hAnsi="Tahoma" w:cs="Tahoma"/>
      <w:sz w:val="16"/>
      <w:szCs w:val="16"/>
      <w:lang w:val="ro-RO"/>
    </w:rPr>
  </w:style>
  <w:style w:type="character" w:customStyle="1" w:styleId="Heading1Char">
    <w:name w:val="Heading 1 Char"/>
    <w:basedOn w:val="DefaultParagraphFont"/>
    <w:link w:val="Heading1"/>
    <w:uiPriority w:val="1"/>
    <w:rsid w:val="007770C9"/>
    <w:rPr>
      <w:rFonts w:ascii="Arial" w:eastAsia="Arial" w:hAnsi="Arial" w:cs="Arial"/>
      <w:b/>
      <w:bCs/>
      <w:sz w:val="24"/>
      <w:szCs w:val="24"/>
      <w:lang w:val="ro-RO"/>
    </w:rPr>
  </w:style>
  <w:style w:type="character" w:customStyle="1" w:styleId="Heading2Char">
    <w:name w:val="Heading 2 Char"/>
    <w:basedOn w:val="DefaultParagraphFont"/>
    <w:link w:val="Heading2"/>
    <w:uiPriority w:val="1"/>
    <w:rsid w:val="007770C9"/>
    <w:rPr>
      <w:rFonts w:ascii="Arial" w:eastAsia="Arial" w:hAnsi="Arial" w:cs="Arial"/>
      <w:b/>
      <w:bCs/>
      <w:i/>
      <w:iCs/>
      <w:sz w:val="24"/>
      <w:szCs w:val="24"/>
      <w:lang w:val="ro-RO"/>
    </w:rPr>
  </w:style>
  <w:style w:type="paragraph" w:styleId="BodyText">
    <w:name w:val="Body Text"/>
    <w:basedOn w:val="Normal"/>
    <w:link w:val="BodyTextChar"/>
    <w:uiPriority w:val="1"/>
    <w:qFormat/>
    <w:rsid w:val="007770C9"/>
    <w:pPr>
      <w:widowControl w:val="0"/>
      <w:autoSpaceDE w:val="0"/>
      <w:autoSpaceDN w:val="0"/>
    </w:pPr>
    <w:rPr>
      <w:rFonts w:ascii="Microsoft Sans Serif" w:eastAsia="Microsoft Sans Serif" w:hAnsi="Microsoft Sans Serif" w:cs="Microsoft Sans Serif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7770C9"/>
    <w:rPr>
      <w:rFonts w:ascii="Microsoft Sans Serif" w:eastAsia="Microsoft Sans Serif" w:hAnsi="Microsoft Sans Serif" w:cs="Microsoft Sans Serif"/>
      <w:sz w:val="24"/>
      <w:szCs w:val="24"/>
      <w:lang w:val="ro-RO"/>
    </w:rPr>
  </w:style>
  <w:style w:type="paragraph" w:styleId="ListParagraph">
    <w:name w:val="List Paragraph"/>
    <w:aliases w:val="Normal bullet 2,Header bold,bullets,Arial"/>
    <w:basedOn w:val="Normal"/>
    <w:link w:val="ListParagraphChar"/>
    <w:uiPriority w:val="1"/>
    <w:qFormat/>
    <w:rsid w:val="007770C9"/>
    <w:pPr>
      <w:widowControl w:val="0"/>
      <w:autoSpaceDE w:val="0"/>
      <w:autoSpaceDN w:val="0"/>
      <w:ind w:left="640" w:hanging="360"/>
    </w:pPr>
    <w:rPr>
      <w:rFonts w:eastAsia="Times New Roman" w:cs="Times New Roman"/>
      <w:sz w:val="22"/>
      <w:szCs w:val="22"/>
    </w:rPr>
  </w:style>
  <w:style w:type="paragraph" w:customStyle="1" w:styleId="TableParagraph">
    <w:name w:val="Table Paragraph"/>
    <w:basedOn w:val="Normal"/>
    <w:uiPriority w:val="1"/>
    <w:qFormat/>
    <w:rsid w:val="007770C9"/>
    <w:pPr>
      <w:widowControl w:val="0"/>
      <w:autoSpaceDE w:val="0"/>
      <w:autoSpaceDN w:val="0"/>
    </w:pPr>
    <w:rPr>
      <w:rFonts w:ascii="Microsoft Sans Serif" w:eastAsia="Microsoft Sans Serif" w:hAnsi="Microsoft Sans Serif" w:cs="Microsoft Sans Serif"/>
      <w:sz w:val="22"/>
      <w:szCs w:val="22"/>
    </w:rPr>
  </w:style>
  <w:style w:type="character" w:customStyle="1" w:styleId="Bodytext2">
    <w:name w:val="Body text (2)_"/>
    <w:basedOn w:val="DefaultParagraphFont"/>
    <w:link w:val="Bodytext20"/>
    <w:rsid w:val="005E0BF3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5E0BF3"/>
    <w:pPr>
      <w:widowControl w:val="0"/>
      <w:shd w:val="clear" w:color="auto" w:fill="FFFFFF"/>
      <w:spacing w:after="420" w:line="213" w:lineRule="exact"/>
    </w:pPr>
    <w:rPr>
      <w:rFonts w:eastAsia="Times New Roman" w:cs="Times New Roman"/>
      <w:sz w:val="19"/>
      <w:szCs w:val="19"/>
      <w:lang w:val="en-US"/>
    </w:rPr>
  </w:style>
  <w:style w:type="character" w:customStyle="1" w:styleId="Bodytext5">
    <w:name w:val="Body text (5)_"/>
    <w:basedOn w:val="DefaultParagraphFont"/>
    <w:link w:val="Bodytext50"/>
    <w:rsid w:val="005E0BF3"/>
    <w:rPr>
      <w:rFonts w:ascii="Arial" w:eastAsia="Arial" w:hAnsi="Arial" w:cs="Arial"/>
      <w:sz w:val="26"/>
      <w:szCs w:val="26"/>
      <w:shd w:val="clear" w:color="auto" w:fill="FFFFFF"/>
    </w:rPr>
  </w:style>
  <w:style w:type="paragraph" w:customStyle="1" w:styleId="Bodytext50">
    <w:name w:val="Body text (5)"/>
    <w:basedOn w:val="Normal"/>
    <w:link w:val="Bodytext5"/>
    <w:rsid w:val="005E0BF3"/>
    <w:pPr>
      <w:widowControl w:val="0"/>
      <w:shd w:val="clear" w:color="auto" w:fill="FFFFFF"/>
      <w:spacing w:before="720" w:line="301" w:lineRule="exact"/>
      <w:ind w:firstLine="743"/>
      <w:jc w:val="both"/>
    </w:pPr>
    <w:rPr>
      <w:rFonts w:ascii="Arial" w:eastAsia="Arial" w:hAnsi="Arial" w:cs="Arial"/>
      <w:sz w:val="26"/>
      <w:szCs w:val="26"/>
      <w:lang w:val="en-US"/>
    </w:rPr>
  </w:style>
  <w:style w:type="character" w:customStyle="1" w:styleId="sden">
    <w:name w:val="s_den"/>
    <w:basedOn w:val="DefaultParagraphFont"/>
    <w:rsid w:val="00824F9D"/>
  </w:style>
  <w:style w:type="character" w:customStyle="1" w:styleId="spar">
    <w:name w:val="s_par"/>
    <w:basedOn w:val="DefaultParagraphFont"/>
    <w:rsid w:val="00824F9D"/>
  </w:style>
  <w:style w:type="paragraph" w:styleId="NoSpacing">
    <w:name w:val="No Spacing"/>
    <w:uiPriority w:val="1"/>
    <w:qFormat/>
    <w:rsid w:val="0089413E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TableGrid">
    <w:name w:val="Table Grid"/>
    <w:basedOn w:val="TableNormal"/>
    <w:uiPriority w:val="59"/>
    <w:rsid w:val="0089413E"/>
    <w:pPr>
      <w:spacing w:after="0" w:line="240" w:lineRule="auto"/>
    </w:pPr>
    <w:rPr>
      <w:rFonts w:eastAsiaTheme="minorEastAsia"/>
      <w:lang w:val="ro-RO" w:eastAsia="ro-RO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istParagraphChar">
    <w:name w:val="List Paragraph Char"/>
    <w:aliases w:val="Normal bullet 2 Char,Header bold Char,bullets Char,Arial Char"/>
    <w:link w:val="ListParagraph"/>
    <w:uiPriority w:val="1"/>
    <w:rsid w:val="00F14028"/>
    <w:rPr>
      <w:rFonts w:ascii="Times New Roman" w:eastAsia="Times New Roman" w:hAnsi="Times New Roman" w:cs="Times New Roman"/>
      <w:lang w:val="ro-RO"/>
    </w:rPr>
  </w:style>
  <w:style w:type="paragraph" w:customStyle="1" w:styleId="Default">
    <w:name w:val="Default"/>
    <w:rsid w:val="00756CC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http://t1.gstatic.com/images?q=tbn:ANd9GcTF1-ntXaAuGLtptzw_wiakE2cpPST9CfMXHWdVKVhOjkaFv4B5LQ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hyperlink" Target="http://www.icbratianu.ro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http://t0.gstatic.com/images?q=tbn:ANd9GcQok3ZTV9qq8zAaTZ4IKbad5NOAfugBDfn7QNJUF3c_QxGT2hR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1</Pages>
  <Words>665</Words>
  <Characters>3796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lenovo1icb@outlook.com</dc:creator>
  <cp:lastModifiedBy>Taxe si Impozite</cp:lastModifiedBy>
  <cp:revision>18</cp:revision>
  <cp:lastPrinted>2026-09-18T05:28:00Z</cp:lastPrinted>
  <dcterms:created xsi:type="dcterms:W3CDTF">2026-07-06T07:41:00Z</dcterms:created>
  <dcterms:modified xsi:type="dcterms:W3CDTF">2026-09-24T09:44:00Z</dcterms:modified>
</cp:coreProperties>
</file>